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57E9" w14:textId="77777777" w:rsidR="009B7225" w:rsidRPr="009B7225" w:rsidRDefault="009B7225" w:rsidP="009B7225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9B7225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T.a.v. Verantwoordelijke opleiding pedicure (schoonheidszorg).</w:t>
      </w:r>
    </w:p>
    <w:p w14:paraId="5E007266" w14:textId="14AB8C0F" w:rsidR="009B7225" w:rsidRPr="009B7225" w:rsidRDefault="009B7225" w:rsidP="009B7225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9B7225">
        <w:rPr>
          <w:rFonts w:ascii="Helvetica" w:eastAsia="Times New Roman" w:hAnsi="Helvetica" w:cs="Times New Roman"/>
          <w:color w:val="5856D6"/>
          <w:sz w:val="22"/>
          <w:szCs w:val="22"/>
          <w:lang w:eastAsia="en-GB"/>
        </w:rPr>
        <w:br/>
      </w:r>
      <w:r w:rsidRPr="009B7225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Geachten,</w:t>
      </w:r>
    </w:p>
    <w:p w14:paraId="5407E711" w14:textId="1428DEE3" w:rsidR="009B7225" w:rsidRPr="009B7225" w:rsidRDefault="009B7225" w:rsidP="009B7225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9B7225">
        <w:rPr>
          <w:rFonts w:ascii="Helvetica" w:eastAsia="Times New Roman" w:hAnsi="Helvetica" w:cs="Times New Roman"/>
          <w:color w:val="5856D6"/>
          <w:sz w:val="22"/>
          <w:szCs w:val="22"/>
          <w:lang w:eastAsia="en-GB"/>
        </w:rPr>
        <w:br/>
      </w:r>
      <w:r w:rsidRPr="009B7225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dankend voor het telefoongesprek gisteren:</w:t>
      </w:r>
    </w:p>
    <w:p w14:paraId="62D08961" w14:textId="7EFB7038" w:rsidR="009B7225" w:rsidRPr="009B7225" w:rsidRDefault="009B7225" w:rsidP="009B7225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9B7225">
        <w:rPr>
          <w:rFonts w:ascii="Helvetica" w:eastAsia="Times New Roman" w:hAnsi="Helvetica" w:cs="Times New Roman"/>
          <w:color w:val="5856D6"/>
          <w:sz w:val="22"/>
          <w:szCs w:val="22"/>
          <w:lang w:eastAsia="en-GB"/>
        </w:rPr>
        <w:br/>
      </w:r>
      <w:r w:rsidRPr="009B7225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Mapeli is een zéér goed draaiende gespecialiseerde pedicure zaak (die, wanneer gevraagd, ook schoonheidszorgen verleent) met activiteiten in het Mechelse en Brusselse. </w:t>
      </w:r>
    </w:p>
    <w:p w14:paraId="4AD9A7CB" w14:textId="0F0D18AC" w:rsidR="009B7225" w:rsidRPr="009B7225" w:rsidRDefault="009B7225" w:rsidP="009B7225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9B7225">
        <w:rPr>
          <w:rFonts w:ascii="Helvetica" w:eastAsia="Times New Roman" w:hAnsi="Helvetica" w:cs="Times New Roman"/>
          <w:color w:val="5856D6"/>
          <w:sz w:val="22"/>
          <w:szCs w:val="22"/>
          <w:lang w:eastAsia="en-GB"/>
        </w:rPr>
        <w:br/>
      </w:r>
      <w:r w:rsidRPr="009B7225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De activiteit in Brussel is hoofdzakelijk in Dienstencentra van de Vlaamse gemeenschap, zij heeft géén eigen lokaal. Er zijn meer dan 150 klanten. Enkele klanten worden privé bezocht.</w:t>
      </w:r>
    </w:p>
    <w:p w14:paraId="1B06F708" w14:textId="77777777" w:rsidR="009B7225" w:rsidRPr="009B7225" w:rsidRDefault="009B7225" w:rsidP="009B7225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9B7225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Mapeli's competitieve voordelen zijn: praktische kennis en ervaring, zorg, stiptheid, sociaal contact. (niet alleen met cliënten, ook met de centraleidingen vooral qua planning)</w:t>
      </w:r>
    </w:p>
    <w:p w14:paraId="2777C33F" w14:textId="0478296C" w:rsidR="009B7225" w:rsidRPr="009B7225" w:rsidRDefault="009B7225" w:rsidP="009B7225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9B7225">
        <w:rPr>
          <w:rFonts w:ascii="Helvetica" w:eastAsia="Times New Roman" w:hAnsi="Helvetica" w:cs="Times New Roman"/>
          <w:color w:val="5856D6"/>
          <w:sz w:val="22"/>
          <w:szCs w:val="22"/>
          <w:lang w:eastAsia="en-GB"/>
        </w:rPr>
        <w:br/>
      </w:r>
      <w:r w:rsidRPr="009B7225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De activiteit in Brussel wordt overgelaten eind 2026.</w:t>
      </w:r>
    </w:p>
    <w:p w14:paraId="388A100B" w14:textId="77777777" w:rsidR="009B7225" w:rsidRPr="009B7225" w:rsidRDefault="009B7225" w:rsidP="009B7225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9B7225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De centra zijn vragende partij voor een naadloze overgang van Mapeli (Lieve Verhaert) naar een ervaren gespecialiseerde voetverzorgster waarop ze kunnen rekenen. </w:t>
      </w:r>
    </w:p>
    <w:p w14:paraId="23964CC4" w14:textId="77777777" w:rsidR="009B7225" w:rsidRPr="009B7225" w:rsidRDefault="009B7225" w:rsidP="009B7225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9B7225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De overname van de “dorpel”, het “handelsfonds”, wordt apart besproken.   </w:t>
      </w:r>
    </w:p>
    <w:p w14:paraId="552D4461" w14:textId="10D9CAC9" w:rsidR="009B7225" w:rsidRPr="009B7225" w:rsidRDefault="009B7225" w:rsidP="009B7225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9B7225">
        <w:rPr>
          <w:rFonts w:ascii="Helvetica" w:eastAsia="Times New Roman" w:hAnsi="Helvetica" w:cs="Times New Roman"/>
          <w:color w:val="5856D6"/>
          <w:sz w:val="22"/>
          <w:szCs w:val="22"/>
          <w:lang w:eastAsia="en-GB"/>
        </w:rPr>
        <w:br/>
      </w:r>
      <w:r w:rsidRPr="009B7225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Momenteel wordt gezocht naar een kandidate via Actiris (in Brussel) en VDAB.</w:t>
      </w:r>
    </w:p>
    <w:p w14:paraId="0E281849" w14:textId="0E453D7D" w:rsidR="009B7225" w:rsidRPr="009B7225" w:rsidRDefault="009B7225" w:rsidP="009B7225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9B7225">
        <w:rPr>
          <w:rFonts w:ascii="Helvetica" w:eastAsia="Times New Roman" w:hAnsi="Helvetica" w:cs="Times New Roman"/>
          <w:color w:val="5856D6"/>
          <w:sz w:val="22"/>
          <w:szCs w:val="22"/>
          <w:lang w:eastAsia="en-GB"/>
        </w:rPr>
        <w:br/>
      </w:r>
      <w:r w:rsidRPr="009B7225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Actiris raadde aan ook u te contacteren daar u in uw oud-leerlingen misschien potentiële kandidaten kent die de sprong naar de zelfstandigheid willen wagen of die hun cliënteel willen verhogen. Dat zou voor u misschien een commerciële geste zijn naar zo’n kandidaat bijscholing.</w:t>
      </w:r>
    </w:p>
    <w:p w14:paraId="33384EF5" w14:textId="77777777" w:rsidR="009B7225" w:rsidRPr="009B7225" w:rsidRDefault="009B7225" w:rsidP="009B7225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</w:p>
    <w:p w14:paraId="1239EDD0" w14:textId="77777777" w:rsidR="009B7225" w:rsidRPr="009B7225" w:rsidRDefault="009B7225" w:rsidP="009B7225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9B7225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Nederlandskennis is absoluut noodzakelijk, Franskennis is zeer nuttig. Permanente bijscholing wordt verwacht daar klanten reuma-, suiker-, kanker-, … problemen kunnen hebben.</w:t>
      </w:r>
    </w:p>
    <w:p w14:paraId="6774BC4C" w14:textId="1154AE4B" w:rsidR="009B7225" w:rsidRPr="009B7225" w:rsidRDefault="009B7225" w:rsidP="009B7225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9B7225">
        <w:rPr>
          <w:rFonts w:ascii="Helvetica" w:eastAsia="Times New Roman" w:hAnsi="Helvetica" w:cs="Times New Roman"/>
          <w:color w:val="5856D6"/>
          <w:sz w:val="22"/>
          <w:szCs w:val="22"/>
          <w:lang w:eastAsia="en-GB"/>
        </w:rPr>
        <w:br/>
      </w:r>
      <w:r w:rsidRPr="009B7225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U ging deze korte beschrijving te lezen krijgen en mij laten weten of u mogelijkheden in die richting ziet. Uithangen van die opportuniteit in uw lokalen ware reeds interessant, het is echter een kans die niet voor een afstuderende zonder ervaring geschikt is.</w:t>
      </w:r>
    </w:p>
    <w:p w14:paraId="3CE8EA5C" w14:textId="78AF2A77" w:rsidR="009B7225" w:rsidRPr="009B7225" w:rsidRDefault="009B7225" w:rsidP="009B7225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9B7225">
        <w:rPr>
          <w:rFonts w:ascii="Helvetica" w:eastAsia="Times New Roman" w:hAnsi="Helvetica" w:cs="Times New Roman"/>
          <w:color w:val="5856D6"/>
          <w:sz w:val="22"/>
          <w:szCs w:val="22"/>
          <w:lang w:eastAsia="en-GB"/>
        </w:rPr>
        <w:br/>
      </w:r>
      <w:r w:rsidRPr="009B7225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Mag ik voorstellen voorbij te komen, misschien na een eerste telefoongesprek,</w:t>
      </w:r>
    </w:p>
    <w:p w14:paraId="43CBE1B4" w14:textId="72FD1269" w:rsidR="009B7225" w:rsidRPr="009B7225" w:rsidRDefault="009B7225" w:rsidP="009B7225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9B7225">
        <w:rPr>
          <w:rFonts w:ascii="Helvetica" w:eastAsia="Times New Roman" w:hAnsi="Helvetica" w:cs="Times New Roman"/>
          <w:color w:val="5856D6"/>
          <w:sz w:val="22"/>
          <w:szCs w:val="22"/>
          <w:lang w:eastAsia="en-GB"/>
        </w:rPr>
        <w:br/>
      </w:r>
      <w:r w:rsidRPr="009B7225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Met vriendelijke groeten,</w:t>
      </w:r>
    </w:p>
    <w:p w14:paraId="0212AD78" w14:textId="71B837A8" w:rsidR="009B7225" w:rsidRPr="009B7225" w:rsidRDefault="009B7225" w:rsidP="009B7225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9B7225">
        <w:rPr>
          <w:rFonts w:ascii="Helvetica" w:eastAsia="Times New Roman" w:hAnsi="Helvetica" w:cs="Times New Roman"/>
          <w:color w:val="5856D6"/>
          <w:sz w:val="22"/>
          <w:szCs w:val="22"/>
          <w:lang w:eastAsia="en-GB"/>
        </w:rPr>
        <w:br/>
      </w:r>
      <w:r w:rsidRPr="009B7225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Edgard Vossen</w:t>
      </w:r>
    </w:p>
    <w:p w14:paraId="02695702" w14:textId="433C2F6D" w:rsidR="009B7225" w:rsidRPr="009B7225" w:rsidRDefault="009B7225" w:rsidP="009B7225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9B7225">
        <w:rPr>
          <w:rFonts w:ascii="Helvetica" w:eastAsia="Times New Roman" w:hAnsi="Helvetica" w:cs="Times New Roman"/>
          <w:color w:val="5856D6"/>
          <w:sz w:val="22"/>
          <w:szCs w:val="22"/>
          <w:lang w:eastAsia="en-GB"/>
        </w:rPr>
        <w:br/>
      </w:r>
      <w:r w:rsidRPr="009B7225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Ir E.G. Vossen</w:t>
      </w:r>
    </w:p>
    <w:p w14:paraId="1E3B9A15" w14:textId="77777777" w:rsidR="009B7225" w:rsidRPr="009B7225" w:rsidRDefault="009B7225" w:rsidP="009B7225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9B7225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voor RIV bv (Mapeli)</w:t>
      </w:r>
    </w:p>
    <w:p w14:paraId="6DE2AF58" w14:textId="76F44B20" w:rsidR="009B7225" w:rsidRPr="009B7225" w:rsidRDefault="009B7225" w:rsidP="009B7225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9B7225">
        <w:rPr>
          <w:rFonts w:ascii="Helvetica" w:eastAsia="Times New Roman" w:hAnsi="Helvetica" w:cs="Times New Roman"/>
          <w:color w:val="5856D6"/>
          <w:sz w:val="22"/>
          <w:szCs w:val="22"/>
          <w:lang w:eastAsia="en-GB"/>
        </w:rPr>
        <w:br/>
      </w:r>
      <w:r w:rsidRPr="009B7225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Antwerpse Steenweg 22                               </w:t>
      </w:r>
    </w:p>
    <w:p w14:paraId="2C6DA8F3" w14:textId="77777777" w:rsidR="009B7225" w:rsidRPr="009B7225" w:rsidRDefault="009B7225" w:rsidP="009B7225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9B7225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B-2800 Mechelen                                                    </w:t>
      </w:r>
    </w:p>
    <w:p w14:paraId="05F72E00" w14:textId="77777777" w:rsidR="009B7225" w:rsidRPr="009B7225" w:rsidRDefault="009B7225" w:rsidP="009B7225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9B7225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Tel:    0032 - (0)477 668505</w:t>
      </w:r>
    </w:p>
    <w:p w14:paraId="76AC608E" w14:textId="77777777" w:rsidR="009B7225" w:rsidRPr="009B7225" w:rsidRDefault="009B7225" w:rsidP="009B7225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9B7225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Edres: </w:t>
      </w:r>
      <w:hyperlink r:id="rId6" w:history="1">
        <w:r w:rsidRPr="009B7225">
          <w:rPr>
            <w:rFonts w:ascii="Helvetica" w:eastAsia="Times New Roman" w:hAnsi="Helvetica" w:cs="Times New Roman"/>
            <w:color w:val="0000FF"/>
            <w:sz w:val="22"/>
            <w:szCs w:val="22"/>
            <w:u w:val="single"/>
            <w:lang w:eastAsia="en-GB"/>
          </w:rPr>
          <w:t>vos.rivbvba@hemajo.be</w:t>
        </w:r>
      </w:hyperlink>
    </w:p>
    <w:p w14:paraId="1E5D36C0" w14:textId="14F3055C" w:rsidR="009B7225" w:rsidRPr="009B7225" w:rsidRDefault="009B7225" w:rsidP="009B7225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9B7225">
        <w:rPr>
          <w:rFonts w:ascii="Helvetica" w:eastAsia="Times New Roman" w:hAnsi="Helvetica" w:cs="Times New Roman"/>
          <w:color w:val="5856D6"/>
          <w:sz w:val="22"/>
          <w:szCs w:val="22"/>
          <w:lang w:eastAsia="en-GB"/>
        </w:rPr>
        <w:br/>
      </w:r>
      <w:r w:rsidRPr="009B7225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BTW: BE 457.593.540</w:t>
      </w:r>
    </w:p>
    <w:p w14:paraId="790A32B9" w14:textId="77777777" w:rsidR="009B7225" w:rsidRPr="009B7225" w:rsidRDefault="009B7225" w:rsidP="009B7225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9B7225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Bank: ASLK BE40 001 2695035 63</w:t>
      </w:r>
    </w:p>
    <w:p w14:paraId="1748CE48" w14:textId="77777777" w:rsidR="009B7225" w:rsidRPr="009B7225" w:rsidRDefault="009B7225" w:rsidP="009B7225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9B7225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BIC GEBABEBB / IBAN BE40 0012 6950 3563 </w:t>
      </w:r>
    </w:p>
    <w:p w14:paraId="5F1E695C" w14:textId="0B5B32F1" w:rsidR="009B7225" w:rsidRDefault="009B7225" w:rsidP="009B7225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9B7225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BTW: BE 457.593.540</w:t>
      </w:r>
    </w:p>
    <w:p w14:paraId="1608057C" w14:textId="425C65F0" w:rsidR="0004722C" w:rsidRP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lastRenderedPageBreak/>
        <w:t>À l'attention</w:t>
      </w:r>
      <w:r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 xml:space="preserve"> r</w:t>
      </w: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esponsable de la formation en pédicure (soins esthétiques).</w:t>
      </w:r>
    </w:p>
    <w:p w14:paraId="4CC71C98" w14:textId="77777777" w:rsidR="0004722C" w:rsidRP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</w:p>
    <w:p w14:paraId="0DA0D60D" w14:textId="3F3C7F95" w:rsidR="0004722C" w:rsidRP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Madame</w:t>
      </w: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,</w:t>
      </w:r>
    </w:p>
    <w:p w14:paraId="6E407A99" w14:textId="77777777" w:rsidR="0004722C" w:rsidRP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</w:p>
    <w:p w14:paraId="3AAC4388" w14:textId="48A4DFCC" w:rsidR="0004722C" w:rsidRP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Merci pour l'appel téléphonique d</w:t>
      </w:r>
      <w:r w:rsidR="007615BF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 xml:space="preserve">e </w:t>
      </w: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hier :</w:t>
      </w:r>
    </w:p>
    <w:p w14:paraId="7DA78D4C" w14:textId="77777777" w:rsidR="0004722C" w:rsidRP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</w:p>
    <w:p w14:paraId="1FE49519" w14:textId="04BC4611" w:rsidR="0004722C" w:rsidRP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 xml:space="preserve">Mapeli est une entreprise de pédicure spécialisée </w:t>
      </w:r>
      <w:r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florissante</w:t>
      </w: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 xml:space="preserve"> (qui, sur demande, propose également des soins de beauté) avec des activités à Malines et à Bruxelles. </w:t>
      </w:r>
    </w:p>
    <w:p w14:paraId="1F38968F" w14:textId="77777777" w:rsidR="0004722C" w:rsidRP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</w:p>
    <w:p w14:paraId="54B36309" w14:textId="77777777" w:rsid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L'activité à Bruxelles se situe principalement dans les Centres de Services de la Communauté flamande, elle ne dispose pas de locaux propres. Il y a plus de 150 clients.</w:t>
      </w:r>
    </w:p>
    <w:p w14:paraId="58F4A172" w14:textId="60C7ACB5" w:rsid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En plus il y a quelques clients privés visités à domicile</w:t>
      </w: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.</w:t>
      </w:r>
    </w:p>
    <w:p w14:paraId="27ADDCDA" w14:textId="77777777" w:rsidR="0004722C" w:rsidRP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</w:p>
    <w:p w14:paraId="3BE286C7" w14:textId="193F2B17" w:rsidR="0004722C" w:rsidRP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Les avantages compétitifs de Mapeli sont :connaissances et expérience pratiques, attention, ponctualité, contact social. (pas seulement avec les clients, mais aussi avec la direction d</w:t>
      </w:r>
      <w:r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es</w:t>
      </w: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 xml:space="preserve"> centre</w:t>
      </w:r>
      <w:r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s</w:t>
      </w: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, notamment en termes de planification)</w:t>
      </w:r>
    </w:p>
    <w:p w14:paraId="7C595D80" w14:textId="77777777" w:rsidR="0004722C" w:rsidRP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</w:p>
    <w:p w14:paraId="0B64F635" w14:textId="7F9D8431" w:rsidR="0004722C" w:rsidRP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 xml:space="preserve">L’activité à Bruxelles est </w:t>
      </w:r>
      <w:r w:rsidR="009732E0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prévue d’</w:t>
      </w: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arrêt</w:t>
      </w:r>
      <w:r w:rsidR="009732E0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er</w:t>
      </w: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 xml:space="preserve"> fin 2026.</w:t>
      </w:r>
    </w:p>
    <w:p w14:paraId="3B4608B9" w14:textId="5BD07D50" w:rsidR="0004722C" w:rsidRP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 xml:space="preserve">Les centres demandent une transition fluide de Mapeli (Lieve Verhaert) vers une </w:t>
      </w:r>
      <w:r w:rsidR="009732E0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pédicure</w:t>
      </w: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 xml:space="preserve"> spécialisée expérimentée sur laquelle ils peuvent compter. </w:t>
      </w:r>
    </w:p>
    <w:p w14:paraId="08C98743" w14:textId="53D5FECA" w:rsidR="0004722C" w:rsidRP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La reprise du « s</w:t>
      </w:r>
      <w:r w:rsidR="009732E0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euil</w:t>
      </w: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 xml:space="preserve"> », le « fonds de </w:t>
      </w:r>
      <w:r w:rsidR="009732E0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commerce</w:t>
      </w: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 xml:space="preserve"> », est </w:t>
      </w:r>
      <w:r w:rsidR="009732E0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 xml:space="preserve">à </w:t>
      </w: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discut</w:t>
      </w:r>
      <w:r w:rsidR="009732E0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er</w:t>
      </w: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.</w:t>
      </w:r>
    </w:p>
    <w:p w14:paraId="3656D7F4" w14:textId="77777777" w:rsidR="0004722C" w:rsidRP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</w:p>
    <w:p w14:paraId="096CD8AD" w14:textId="6D0595BF" w:rsid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Un</w:t>
      </w:r>
      <w:r w:rsidR="009732E0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e</w:t>
      </w: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 xml:space="preserve"> candidat</w:t>
      </w:r>
      <w:r w:rsidR="009732E0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e</w:t>
      </w: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 xml:space="preserve"> est actuellement recherché</w:t>
      </w:r>
      <w:r w:rsidR="009732E0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e</w:t>
      </w: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 xml:space="preserve"> via Actiris (à Bruxelles) et le VDAB.</w:t>
      </w:r>
    </w:p>
    <w:p w14:paraId="658A5301" w14:textId="77777777" w:rsid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</w:p>
    <w:p w14:paraId="5C98523E" w14:textId="401DFB29" w:rsidR="0004722C" w:rsidRP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 xml:space="preserve">Actiris </w:t>
      </w:r>
      <w:r w:rsidR="009732E0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me</w:t>
      </w: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 xml:space="preserve"> recommande également de vous contacter car vous connaissez peut-être parmi vos anciens étudiants </w:t>
      </w:r>
      <w:r w:rsidR="009732E0" w:rsidRPr="009732E0">
        <w:rPr>
          <w:rFonts w:ascii="Helvetica" w:eastAsia="Times New Roman" w:hAnsi="Helvetica" w:cs="Times New Roman"/>
          <w:i/>
          <w:iCs/>
          <w:color w:val="000000"/>
          <w:sz w:val="22"/>
          <w:szCs w:val="22"/>
          <w:lang w:eastAsia="en-GB"/>
        </w:rPr>
        <w:t xml:space="preserve">/ vos clients </w:t>
      </w:r>
      <w:r w:rsidR="009732E0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 xml:space="preserve">/ </w:t>
      </w: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 xml:space="preserve">des candidats potentiels qui souhaitent franchir le pas de l'indépendance ou qui souhaitent accroître leur clientèle. Cela pourrait être un geste commercial de </w:t>
      </w:r>
      <w:r w:rsidR="009732E0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votre</w:t>
      </w: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 xml:space="preserve"> part </w:t>
      </w:r>
      <w:r w:rsidR="009732E0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à un client /</w:t>
      </w: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 xml:space="preserve"> </w:t>
      </w:r>
      <w:r w:rsidRPr="009732E0">
        <w:rPr>
          <w:rFonts w:ascii="Helvetica" w:eastAsia="Times New Roman" w:hAnsi="Helvetica" w:cs="Times New Roman"/>
          <w:i/>
          <w:iCs/>
          <w:color w:val="000000"/>
          <w:sz w:val="22"/>
          <w:szCs w:val="22"/>
          <w:lang w:eastAsia="en-GB"/>
        </w:rPr>
        <w:t xml:space="preserve">à une </w:t>
      </w:r>
      <w:r w:rsidR="009732E0" w:rsidRPr="009732E0">
        <w:rPr>
          <w:rFonts w:ascii="Helvetica" w:eastAsia="Times New Roman" w:hAnsi="Helvetica" w:cs="Times New Roman"/>
          <w:i/>
          <w:iCs/>
          <w:color w:val="000000"/>
          <w:sz w:val="22"/>
          <w:szCs w:val="22"/>
          <w:lang w:eastAsia="en-GB"/>
        </w:rPr>
        <w:t xml:space="preserve">candidate pour </w:t>
      </w:r>
      <w:r w:rsidRPr="009732E0">
        <w:rPr>
          <w:rFonts w:ascii="Helvetica" w:eastAsia="Times New Roman" w:hAnsi="Helvetica" w:cs="Times New Roman"/>
          <w:i/>
          <w:iCs/>
          <w:color w:val="000000"/>
          <w:sz w:val="22"/>
          <w:szCs w:val="22"/>
          <w:lang w:eastAsia="en-GB"/>
        </w:rPr>
        <w:t>formation complémentaire</w:t>
      </w:r>
      <w:r w:rsidR="009732E0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/</w:t>
      </w: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.</w:t>
      </w:r>
    </w:p>
    <w:p w14:paraId="5A980E95" w14:textId="77777777" w:rsidR="0004722C" w:rsidRP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</w:p>
    <w:p w14:paraId="16743FDA" w14:textId="3B7518FC" w:rsidR="0004722C" w:rsidRP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 xml:space="preserve">La connaissance du néerlandais est absolument nécessaire, la connaissance du français est très utile. Une formation </w:t>
      </w:r>
      <w:r w:rsidR="009732E0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permanente</w:t>
      </w: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 xml:space="preserve"> </w:t>
      </w:r>
      <w:r w:rsidR="009732E0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s’impose</w:t>
      </w: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 xml:space="preserve"> car les clients peuvent avoir des problèmes de rhumatismes, de sucre, de cancer, etc.</w:t>
      </w:r>
    </w:p>
    <w:p w14:paraId="04C239E2" w14:textId="77777777" w:rsidR="0004722C" w:rsidRP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</w:p>
    <w:p w14:paraId="2A33429C" w14:textId="6409EDDC" w:rsidR="0004722C" w:rsidRPr="0004722C" w:rsidRDefault="009732E0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On vous ferait parvenir</w:t>
      </w:r>
      <w:r w:rsidR="0004722C"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 xml:space="preserve"> cette brève description et me faire savoir si vous voyez des possibilités dans </w:t>
      </w:r>
      <w:r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votre négoce</w:t>
      </w:r>
      <w:r w:rsidR="007615BF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 xml:space="preserve"> /</w:t>
      </w:r>
      <w:r w:rsidR="007615BF" w:rsidRPr="007615BF">
        <w:rPr>
          <w:rFonts w:ascii="Helvetica" w:eastAsia="Times New Roman" w:hAnsi="Helvetica" w:cs="Times New Roman"/>
          <w:i/>
          <w:iCs/>
          <w:color w:val="000000"/>
          <w:sz w:val="22"/>
          <w:szCs w:val="22"/>
          <w:lang w:eastAsia="en-GB"/>
        </w:rPr>
        <w:t>centre de formation</w:t>
      </w:r>
      <w:r w:rsidR="007615BF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/</w:t>
      </w:r>
      <w:r w:rsidR="0004722C"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. Afficher cette opportunité dans vos locaux serait déjà intéressant, mais c'est une opportunité qui ne convient pas à un diplômé sans expérience.</w:t>
      </w:r>
    </w:p>
    <w:p w14:paraId="0B8F144C" w14:textId="77777777" w:rsidR="0004722C" w:rsidRP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</w:p>
    <w:p w14:paraId="0B0A4EE0" w14:textId="7D846AE2" w:rsidR="0004722C" w:rsidRP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Puis-je vous proposer de passer, peut-être après une première conversation téléphonique</w:t>
      </w:r>
      <w:r w:rsidR="007615BF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?</w:t>
      </w:r>
    </w:p>
    <w:p w14:paraId="2580A1BF" w14:textId="77777777" w:rsidR="0004722C" w:rsidRP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</w:p>
    <w:p w14:paraId="52C9E2F8" w14:textId="2961C02F" w:rsidR="0004722C" w:rsidRPr="0004722C" w:rsidRDefault="007615BF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Salutations distinguées</w:t>
      </w:r>
      <w:r w:rsidR="0004722C"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,</w:t>
      </w:r>
    </w:p>
    <w:p w14:paraId="261521FB" w14:textId="77777777" w:rsidR="0004722C" w:rsidRP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</w:p>
    <w:p w14:paraId="13C56484" w14:textId="77777777" w:rsidR="0004722C" w:rsidRP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Edgard Vossen</w:t>
      </w:r>
    </w:p>
    <w:p w14:paraId="16ADD6A0" w14:textId="77777777" w:rsidR="0004722C" w:rsidRP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</w:p>
    <w:p w14:paraId="260F7438" w14:textId="66703A2A" w:rsidR="0004722C" w:rsidRP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 xml:space="preserve">Ir E.G. </w:t>
      </w:r>
      <w:r w:rsidR="007615BF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Vossen</w:t>
      </w:r>
    </w:p>
    <w:p w14:paraId="256A4823" w14:textId="39EA55BF" w:rsidR="0004722C" w:rsidRDefault="0004722C" w:rsidP="0004722C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 w:rsidRPr="0004722C"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t>pour RIV bv (Mapeli)</w:t>
      </w:r>
    </w:p>
    <w:p w14:paraId="44BE07EA" w14:textId="77777777" w:rsidR="009B7225" w:rsidRDefault="009B7225">
      <w:pPr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  <w:r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  <w:br w:type="page"/>
      </w:r>
    </w:p>
    <w:p w14:paraId="7DBE5F4E" w14:textId="77777777" w:rsidR="009B7225" w:rsidRPr="009B7225" w:rsidRDefault="009B7225" w:rsidP="009B7225">
      <w:pPr>
        <w:spacing w:after="0" w:line="240" w:lineRule="auto"/>
        <w:rPr>
          <w:rFonts w:ascii="Helvetica" w:eastAsia="Times New Roman" w:hAnsi="Helvetica" w:cs="Times New Roman"/>
          <w:color w:val="000000"/>
          <w:sz w:val="22"/>
          <w:szCs w:val="22"/>
          <w:lang w:eastAsia="en-GB"/>
        </w:rPr>
      </w:pPr>
    </w:p>
    <w:sectPr w:rsidR="009B7225" w:rsidRPr="009B722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9635F" w14:textId="77777777" w:rsidR="00B62722" w:rsidRDefault="00B62722" w:rsidP="007615BF">
      <w:pPr>
        <w:spacing w:after="0" w:line="240" w:lineRule="auto"/>
      </w:pPr>
      <w:r>
        <w:separator/>
      </w:r>
    </w:p>
  </w:endnote>
  <w:endnote w:type="continuationSeparator" w:id="0">
    <w:p w14:paraId="4916E405" w14:textId="77777777" w:rsidR="00B62722" w:rsidRDefault="00B62722" w:rsidP="00761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0F7D5" w14:textId="77777777" w:rsidR="00B62722" w:rsidRDefault="00B62722" w:rsidP="007615BF">
      <w:pPr>
        <w:spacing w:after="0" w:line="240" w:lineRule="auto"/>
      </w:pPr>
      <w:r>
        <w:separator/>
      </w:r>
    </w:p>
  </w:footnote>
  <w:footnote w:type="continuationSeparator" w:id="0">
    <w:p w14:paraId="7430F300" w14:textId="77777777" w:rsidR="00B62722" w:rsidRDefault="00B62722" w:rsidP="00761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7828" w14:textId="6F6CA3D0" w:rsidR="007615BF" w:rsidRPr="007615BF" w:rsidRDefault="007615BF">
    <w:pPr>
      <w:pStyle w:val="Header"/>
      <w:rPr>
        <w:lang w:val="de-DE"/>
      </w:rPr>
    </w:pPr>
    <w:r w:rsidRPr="007615BF">
      <w:rPr>
        <w:lang w:val="de-DE"/>
      </w:rPr>
      <w:t xml:space="preserve">Recherche de </w:t>
    </w:r>
    <w:proofErr w:type="spellStart"/>
    <w:r w:rsidRPr="007615BF">
      <w:rPr>
        <w:lang w:val="de-DE"/>
      </w:rPr>
      <w:t>reprise</w:t>
    </w:r>
    <w:proofErr w:type="spellEnd"/>
    <w:r w:rsidRPr="007615BF">
      <w:rPr>
        <w:lang w:val="de-DE"/>
      </w:rPr>
      <w:t xml:space="preserve"> des </w:t>
    </w:r>
    <w:proofErr w:type="spellStart"/>
    <w:r w:rsidRPr="007615BF">
      <w:rPr>
        <w:lang w:val="de-DE"/>
      </w:rPr>
      <w:t>activités</w:t>
    </w:r>
    <w:proofErr w:type="spellEnd"/>
    <w:r w:rsidRPr="007615BF">
      <w:rPr>
        <w:lang w:val="de-DE"/>
      </w:rPr>
      <w:t xml:space="preserve"> à Bruxe</w:t>
    </w:r>
    <w:r>
      <w:rPr>
        <w:lang w:val="de-DE"/>
      </w:rPr>
      <w:t xml:space="preserve">lles </w:t>
    </w:r>
    <w:proofErr w:type="spellStart"/>
    <w:r>
      <w:rPr>
        <w:lang w:val="de-DE"/>
      </w:rPr>
      <w:t>pour</w:t>
    </w:r>
    <w:proofErr w:type="spellEnd"/>
    <w:r>
      <w:rPr>
        <w:lang w:val="de-DE"/>
      </w:rPr>
      <w:t xml:space="preserve"> </w:t>
    </w:r>
    <w:proofErr w:type="spellStart"/>
    <w:r>
      <w:rPr>
        <w:lang w:val="de-DE"/>
      </w:rPr>
      <w:t>pédicure</w:t>
    </w:r>
    <w:proofErr w:type="spellEnd"/>
    <w:r>
      <w:rPr>
        <w:lang w:val="de-DE"/>
      </w:rPr>
      <w:tab/>
      <w:t>06/02/26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25"/>
    <w:rsid w:val="0004722C"/>
    <w:rsid w:val="007615BF"/>
    <w:rsid w:val="009732E0"/>
    <w:rsid w:val="009B7225"/>
    <w:rsid w:val="009E4B15"/>
    <w:rsid w:val="00AD2BC4"/>
    <w:rsid w:val="00B62722"/>
    <w:rsid w:val="00B8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60751A"/>
  <w15:chartTrackingRefBased/>
  <w15:docId w15:val="{66B2C2C8-F545-E149-B1C6-899458C0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2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2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2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2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2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2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2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2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2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2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225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9B7225"/>
  </w:style>
  <w:style w:type="character" w:styleId="Hyperlink">
    <w:name w:val="Hyperlink"/>
    <w:basedOn w:val="DefaultParagraphFont"/>
    <w:uiPriority w:val="99"/>
    <w:semiHidden/>
    <w:unhideWhenUsed/>
    <w:rsid w:val="009B72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1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5BF"/>
  </w:style>
  <w:style w:type="paragraph" w:styleId="Footer">
    <w:name w:val="footer"/>
    <w:basedOn w:val="Normal"/>
    <w:link w:val="FooterChar"/>
    <w:uiPriority w:val="99"/>
    <w:unhideWhenUsed/>
    <w:rsid w:val="00761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s.rivbvba@hemajo.b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E.G. Vossen</dc:creator>
  <cp:keywords/>
  <dc:description/>
  <cp:lastModifiedBy>E.G. Vossen</cp:lastModifiedBy>
  <cp:revision>1</cp:revision>
  <dcterms:created xsi:type="dcterms:W3CDTF">2026-02-06T09:35:00Z</dcterms:created>
  <dcterms:modified xsi:type="dcterms:W3CDTF">2026-02-06T10:18:00Z</dcterms:modified>
</cp:coreProperties>
</file>