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F73C" w14:textId="77777777" w:rsidR="008E680B" w:rsidRPr="0013287C" w:rsidRDefault="008E680B" w:rsidP="008E680B">
      <w:pPr>
        <w:widowControl w:val="0"/>
        <w:spacing w:after="120" w:line="240" w:lineRule="auto"/>
        <w:jc w:val="both"/>
        <w:rPr>
          <w:rFonts w:ascii="Arial" w:eastAsiaTheme="minorEastAsia" w:hAnsi="Arial" w:cs="Arial"/>
          <w:i/>
          <w:color w:val="000000"/>
          <w:sz w:val="20"/>
          <w:szCs w:val="20"/>
          <w:lang w:eastAsia="fr-BE"/>
        </w:rPr>
      </w:pPr>
      <w:r w:rsidRPr="0013287C">
        <w:rPr>
          <w:rFonts w:ascii="Arial" w:eastAsiaTheme="minorEastAsia" w:hAnsi="Arial" w:cs="Arial"/>
          <w:i/>
          <w:color w:val="000000"/>
          <w:sz w:val="20"/>
          <w:szCs w:val="20"/>
          <w:lang w:eastAsia="fr-BE"/>
        </w:rPr>
        <w:t>Brulocalis est l’Association de la Ville et des 19 Communes de la Région Bruxelles-Capitale. Elle soutient les communes et les CPAS dans leurs missions auprès des citoyens et défend le rôle essentiel des pouvoirs locaux dans la vie démocratique.</w:t>
      </w:r>
      <w:r>
        <w:rPr>
          <w:rFonts w:ascii="Arial" w:eastAsiaTheme="minorEastAsia" w:hAnsi="Arial" w:cs="Arial"/>
          <w:i/>
          <w:color w:val="000000"/>
          <w:szCs w:val="20"/>
          <w:lang w:eastAsia="fr-BE"/>
        </w:rPr>
        <w:t xml:space="preserve"> </w:t>
      </w:r>
      <w:r w:rsidRPr="0013287C">
        <w:rPr>
          <w:rFonts w:ascii="Arial" w:eastAsiaTheme="minorEastAsia" w:hAnsi="Arial" w:cs="Arial"/>
          <w:i/>
          <w:color w:val="000000"/>
          <w:sz w:val="20"/>
          <w:szCs w:val="20"/>
          <w:lang w:eastAsia="fr-BE"/>
        </w:rPr>
        <w:t xml:space="preserve">À travers ses actions, Brulocalis promeut des valeurs fortes : pluralisme, fiabilité, proactivité, solidarité, respect et intégrité. </w:t>
      </w:r>
    </w:p>
    <w:p w14:paraId="21E98D51" w14:textId="77777777" w:rsidR="008E680B" w:rsidRPr="0013287C" w:rsidRDefault="008E680B" w:rsidP="008E680B">
      <w:pPr>
        <w:widowControl w:val="0"/>
        <w:spacing w:after="120" w:line="240" w:lineRule="auto"/>
        <w:jc w:val="both"/>
        <w:rPr>
          <w:rFonts w:ascii="Arial" w:eastAsiaTheme="minorEastAsia" w:hAnsi="Arial" w:cs="Arial"/>
          <w:i/>
          <w:color w:val="000000"/>
          <w:sz w:val="20"/>
          <w:szCs w:val="20"/>
          <w:lang w:eastAsia="fr-BE"/>
        </w:rPr>
      </w:pPr>
      <w:r w:rsidRPr="0013287C">
        <w:rPr>
          <w:rFonts w:ascii="Arial" w:eastAsiaTheme="minorEastAsia" w:hAnsi="Arial" w:cs="Arial"/>
          <w:i/>
          <w:color w:val="000000"/>
          <w:sz w:val="20"/>
          <w:szCs w:val="20"/>
          <w:lang w:eastAsia="fr-BE"/>
        </w:rPr>
        <w:t>L’Association est organisée en cinq services, chacun contribuant à des missions variées et transversales visant à soutenir les pouvoirs locaux, à produire de l’expertise et à relayer leurs préoccupations auprès des autorités régionales et fédérales.</w:t>
      </w:r>
    </w:p>
    <w:p w14:paraId="17DF3212" w14:textId="77777777" w:rsidR="008E680B" w:rsidRPr="0013287C" w:rsidRDefault="008E680B" w:rsidP="008E680B">
      <w:pPr>
        <w:widowControl w:val="0"/>
        <w:spacing w:after="120" w:line="240" w:lineRule="auto"/>
        <w:jc w:val="both"/>
        <w:rPr>
          <w:rFonts w:ascii="Arial" w:eastAsiaTheme="minorEastAsia" w:hAnsi="Arial" w:cs="Arial"/>
          <w:i/>
          <w:color w:val="000000"/>
          <w:sz w:val="20"/>
          <w:szCs w:val="20"/>
          <w:lang w:eastAsia="fr-BE"/>
        </w:rPr>
      </w:pPr>
      <w:r w:rsidRPr="0013287C">
        <w:rPr>
          <w:rFonts w:ascii="Arial" w:eastAsiaTheme="minorEastAsia" w:hAnsi="Arial" w:cs="Arial"/>
          <w:i/>
          <w:color w:val="000000"/>
          <w:sz w:val="20"/>
          <w:szCs w:val="20"/>
          <w:lang w:eastAsia="fr-BE"/>
        </w:rPr>
        <w:t xml:space="preserve">Parmi ces services, la Fédération des CPAS Bruxellois occupe une place stratégique, en tant que centre de coordination, de représentation et d’appui aux 19 CPAS. </w:t>
      </w:r>
    </w:p>
    <w:p w14:paraId="6890A79D" w14:textId="77777777" w:rsidR="008E680B" w:rsidRPr="0013287C" w:rsidRDefault="008E680B" w:rsidP="008E680B">
      <w:pPr>
        <w:widowControl w:val="0"/>
        <w:spacing w:after="120" w:line="240" w:lineRule="auto"/>
        <w:jc w:val="both"/>
        <w:rPr>
          <w:rFonts w:ascii="Arial" w:eastAsiaTheme="minorEastAsia" w:hAnsi="Arial" w:cs="Arial"/>
          <w:i/>
          <w:color w:val="000000"/>
          <w:sz w:val="20"/>
          <w:szCs w:val="20"/>
          <w:lang w:eastAsia="fr-BE"/>
        </w:rPr>
      </w:pPr>
      <w:r w:rsidRPr="0013287C">
        <w:rPr>
          <w:rFonts w:ascii="Arial" w:eastAsiaTheme="minorEastAsia" w:hAnsi="Arial" w:cs="Arial"/>
          <w:i/>
          <w:color w:val="000000"/>
          <w:sz w:val="20"/>
          <w:szCs w:val="20"/>
          <w:lang w:eastAsia="fr-BE"/>
        </w:rPr>
        <w:t>Au sein de cette organisation dynamique, la Fédération entre dans une phase passionnante de renforcement et de transformation. Les besoins sociaux évoluent, les politiques publiques se redessinent, et les CPAS jouent plus que jamais un rôle central dans l’accompagnement des citoyens.</w:t>
      </w:r>
    </w:p>
    <w:p w14:paraId="107B3264" w14:textId="77777777" w:rsidR="008E680B" w:rsidRDefault="008E680B" w:rsidP="008E680B">
      <w:pPr>
        <w:jc w:val="both"/>
        <w:rPr>
          <w:rFonts w:ascii="Arial" w:eastAsiaTheme="minorEastAsia" w:hAnsi="Arial" w:cs="Arial"/>
          <w:i/>
          <w:color w:val="000000"/>
          <w:sz w:val="20"/>
          <w:szCs w:val="20"/>
          <w:lang w:eastAsia="fr-BE"/>
        </w:rPr>
      </w:pPr>
      <w:r w:rsidRPr="0013287C">
        <w:rPr>
          <w:rFonts w:ascii="Arial" w:eastAsiaTheme="minorEastAsia" w:hAnsi="Arial" w:cs="Arial"/>
          <w:i/>
          <w:color w:val="000000"/>
          <w:sz w:val="20"/>
          <w:szCs w:val="20"/>
          <w:lang w:eastAsia="fr-BE"/>
        </w:rPr>
        <w:t>Cette évolution constitue un véritable terrain d’opportunités : modernisation des pratiques, renforcement du plaidoyer, structuration de la collecte de données, soutien accru aux équipes de terrain et anticipation des grands chantiers institutionnels.</w:t>
      </w:r>
    </w:p>
    <w:p w14:paraId="5C3BD4AB" w14:textId="77777777" w:rsidR="001C7E4D" w:rsidRDefault="001C7E4D" w:rsidP="008E680B">
      <w:pPr>
        <w:jc w:val="both"/>
        <w:rPr>
          <w:rFonts w:ascii="Arial" w:eastAsiaTheme="minorEastAsia" w:hAnsi="Arial" w:cs="Arial"/>
          <w:i/>
          <w:color w:val="000000"/>
          <w:szCs w:val="20"/>
          <w:lang w:eastAsia="fr-BE"/>
        </w:rPr>
      </w:pPr>
    </w:p>
    <w:p w14:paraId="0A634819" w14:textId="77777777" w:rsidR="004A6139" w:rsidRPr="004901C4" w:rsidRDefault="004A6139" w:rsidP="004A6139">
      <w:pPr>
        <w:jc w:val="center"/>
        <w:rPr>
          <w:rFonts w:ascii="Arial" w:eastAsiaTheme="minorEastAsia" w:hAnsi="Arial" w:cs="Arial"/>
          <w:i/>
          <w:color w:val="000000"/>
          <w:szCs w:val="20"/>
          <w:lang w:eastAsia="fr-BE"/>
        </w:rPr>
      </w:pPr>
      <w:r w:rsidRPr="004901C4">
        <w:rPr>
          <w:rFonts w:ascii="Arial" w:hAnsi="Arial" w:cs="Arial"/>
        </w:rPr>
        <w:t xml:space="preserve">Dans ce contexte stimulant, la Fédération des CPAS Bruxellois recherche </w:t>
      </w:r>
      <w:r w:rsidRPr="004901C4">
        <w:rPr>
          <w:rFonts w:ascii="Arial" w:eastAsiaTheme="minorEastAsia" w:hAnsi="Arial" w:cs="Arial"/>
          <w:i/>
          <w:color w:val="000000"/>
          <w:szCs w:val="20"/>
          <w:lang w:eastAsia="fr-BE"/>
        </w:rPr>
        <w:t>:</w:t>
      </w:r>
    </w:p>
    <w:p w14:paraId="1DD1A786" w14:textId="4AFBE8FA" w:rsidR="004A6139" w:rsidRPr="00F84A52" w:rsidRDefault="004A6139" w:rsidP="004A6139">
      <w:pPr>
        <w:spacing w:after="0"/>
        <w:jc w:val="center"/>
        <w:rPr>
          <w:rFonts w:ascii="Arial" w:eastAsiaTheme="minorEastAsia" w:hAnsi="Arial" w:cs="Arial"/>
          <w:b/>
          <w:i/>
          <w:color w:val="000000"/>
          <w:sz w:val="32"/>
          <w:szCs w:val="32"/>
          <w:lang w:eastAsia="fr-BE"/>
        </w:rPr>
      </w:pPr>
      <w:r w:rsidRPr="00F84A52">
        <w:rPr>
          <w:rFonts w:ascii="Arial" w:eastAsiaTheme="minorEastAsia" w:hAnsi="Arial" w:cs="Arial"/>
          <w:b/>
          <w:i/>
          <w:color w:val="000000"/>
          <w:sz w:val="32"/>
          <w:szCs w:val="32"/>
          <w:lang w:eastAsia="fr-BE"/>
        </w:rPr>
        <w:t xml:space="preserve">UN(E) </w:t>
      </w:r>
      <w:r>
        <w:rPr>
          <w:rFonts w:ascii="Arial" w:eastAsiaTheme="minorEastAsia" w:hAnsi="Arial" w:cs="Arial"/>
          <w:b/>
          <w:i/>
          <w:color w:val="000000"/>
          <w:sz w:val="32"/>
          <w:szCs w:val="32"/>
          <w:lang w:eastAsia="fr-BE"/>
        </w:rPr>
        <w:t xml:space="preserve">RESPONSABLE DE LA </w:t>
      </w:r>
      <w:r w:rsidRPr="0022032D">
        <w:rPr>
          <w:rFonts w:ascii="Arial" w:eastAsiaTheme="minorEastAsia" w:hAnsi="Arial" w:cs="Arial"/>
          <w:b/>
          <w:i/>
          <w:color w:val="000000"/>
          <w:sz w:val="32"/>
          <w:szCs w:val="32"/>
          <w:lang w:eastAsia="fr-BE"/>
        </w:rPr>
        <w:t>FÉDÉRATION</w:t>
      </w:r>
    </w:p>
    <w:p w14:paraId="0F147B40" w14:textId="77777777" w:rsidR="004A6139" w:rsidRPr="00F84A52" w:rsidRDefault="004A6139" w:rsidP="004A6139">
      <w:pPr>
        <w:spacing w:after="0"/>
        <w:jc w:val="center"/>
        <w:rPr>
          <w:rFonts w:ascii="Arial" w:eastAsiaTheme="minorEastAsia" w:hAnsi="Arial" w:cs="Arial"/>
          <w:b/>
          <w:color w:val="000000"/>
          <w:szCs w:val="20"/>
          <w:lang w:eastAsia="fr-BE"/>
        </w:rPr>
      </w:pPr>
      <w:r w:rsidRPr="00F84A52">
        <w:rPr>
          <w:rFonts w:ascii="Arial" w:eastAsiaTheme="minorEastAsia" w:hAnsi="Arial" w:cs="Arial"/>
          <w:b/>
          <w:color w:val="000000"/>
          <w:szCs w:val="20"/>
          <w:lang w:eastAsia="fr-BE"/>
        </w:rPr>
        <w:t xml:space="preserve">Contrat à durée indéterminée – temps plein </w:t>
      </w:r>
    </w:p>
    <w:p w14:paraId="0B921F9C" w14:textId="77777777" w:rsidR="00BE05A5" w:rsidRDefault="00BE05A5" w:rsidP="00B7441C">
      <w:pPr>
        <w:contextualSpacing/>
        <w:jc w:val="both"/>
      </w:pPr>
    </w:p>
    <w:p w14:paraId="72B08E73" w14:textId="564CEB5D" w:rsidR="007176E3" w:rsidRPr="001C7E4D" w:rsidRDefault="001C7E4D" w:rsidP="001C7E4D">
      <w:pPr>
        <w:widowControl w:val="0"/>
        <w:spacing w:after="120" w:line="240" w:lineRule="auto"/>
        <w:jc w:val="both"/>
        <w:rPr>
          <w:rFonts w:ascii="Arial" w:eastAsiaTheme="minorEastAsia" w:hAnsi="Arial" w:cs="Arial"/>
          <w:i/>
          <w:color w:val="000000"/>
          <w:sz w:val="20"/>
          <w:szCs w:val="20"/>
          <w:lang w:eastAsia="fr-BE"/>
        </w:rPr>
      </w:pPr>
      <w:r w:rsidRPr="001C7E4D">
        <w:rPr>
          <w:rFonts w:ascii="Arial" w:eastAsiaTheme="minorEastAsia" w:hAnsi="Arial" w:cs="Arial"/>
          <w:i/>
          <w:color w:val="000000"/>
          <w:sz w:val="20"/>
          <w:szCs w:val="20"/>
          <w:lang w:eastAsia="fr-BE"/>
        </w:rPr>
        <w:t xml:space="preserve">Un·e Responsable capable d’apporter vision, cohérence et dynamisme. </w:t>
      </w:r>
      <w:r w:rsidRPr="00D6733E">
        <w:rPr>
          <w:rFonts w:ascii="Arial" w:eastAsiaTheme="minorEastAsia" w:hAnsi="Arial" w:cs="Arial"/>
          <w:i/>
          <w:color w:val="000000"/>
          <w:sz w:val="20"/>
          <w:szCs w:val="20"/>
          <w:lang w:eastAsia="fr-BE"/>
        </w:rPr>
        <w:t>Un·e leader qui souhaite contribuer à des enjeux concrets (ex. réforme du chômage, innovation</w:t>
      </w:r>
      <w:r w:rsidR="0067731A">
        <w:rPr>
          <w:rFonts w:ascii="Arial" w:eastAsiaTheme="minorEastAsia" w:hAnsi="Arial" w:cs="Arial"/>
          <w:i/>
          <w:color w:val="000000"/>
          <w:sz w:val="20"/>
          <w:szCs w:val="20"/>
          <w:lang w:eastAsia="fr-BE"/>
        </w:rPr>
        <w:t>s</w:t>
      </w:r>
      <w:r w:rsidRPr="00D6733E">
        <w:rPr>
          <w:rFonts w:ascii="Arial" w:eastAsiaTheme="minorEastAsia" w:hAnsi="Arial" w:cs="Arial"/>
          <w:i/>
          <w:color w:val="000000"/>
          <w:sz w:val="20"/>
          <w:szCs w:val="20"/>
          <w:lang w:eastAsia="fr-BE"/>
        </w:rPr>
        <w:t xml:space="preserve"> sociale</w:t>
      </w:r>
      <w:r w:rsidR="0067731A">
        <w:rPr>
          <w:rFonts w:ascii="Arial" w:eastAsiaTheme="minorEastAsia" w:hAnsi="Arial" w:cs="Arial"/>
          <w:i/>
          <w:color w:val="000000"/>
          <w:sz w:val="20"/>
          <w:szCs w:val="20"/>
          <w:lang w:eastAsia="fr-BE"/>
        </w:rPr>
        <w:t>s</w:t>
      </w:r>
      <w:r w:rsidRPr="00D6733E">
        <w:rPr>
          <w:rFonts w:ascii="Arial" w:eastAsiaTheme="minorEastAsia" w:hAnsi="Arial" w:cs="Arial"/>
          <w:i/>
          <w:color w:val="000000"/>
          <w:sz w:val="20"/>
          <w:szCs w:val="20"/>
          <w:lang w:eastAsia="fr-BE"/>
        </w:rPr>
        <w:t>, coordination régionale, etc.) et qui veut avoir un impact direct et visible sur le fonctionnement des 19 CPAS bruxellois</w:t>
      </w:r>
      <w:r w:rsidR="0067731A">
        <w:rPr>
          <w:rFonts w:ascii="Arial" w:eastAsiaTheme="minorEastAsia" w:hAnsi="Arial" w:cs="Arial"/>
          <w:i/>
          <w:color w:val="000000"/>
          <w:sz w:val="20"/>
          <w:szCs w:val="20"/>
          <w:lang w:eastAsia="fr-BE"/>
        </w:rPr>
        <w:t>.</w:t>
      </w:r>
    </w:p>
    <w:p w14:paraId="42363FFD" w14:textId="30ED9976" w:rsidR="007176E3" w:rsidRDefault="007176E3" w:rsidP="00D76CAF">
      <w:pPr>
        <w:contextualSpacing/>
      </w:pPr>
      <w:r w:rsidRPr="001C7E4D">
        <w:rPr>
          <w:rFonts w:ascii="Arial" w:eastAsiaTheme="minorEastAsia" w:hAnsi="Arial" w:cs="Arial"/>
          <w:i/>
          <w:color w:val="000000"/>
          <w:sz w:val="20"/>
          <w:szCs w:val="20"/>
          <w:lang w:eastAsia="fr-BE"/>
        </w:rPr>
        <w:t xml:space="preserve">Pour plus d’informations voir </w:t>
      </w:r>
      <w:r w:rsidRPr="001C7E4D">
        <w:rPr>
          <w:rFonts w:ascii="Arial" w:eastAsiaTheme="minorEastAsia" w:hAnsi="Arial" w:cs="Arial"/>
          <w:iCs/>
          <w:color w:val="000000"/>
          <w:sz w:val="20"/>
          <w:szCs w:val="20"/>
          <w:lang w:eastAsia="fr-BE"/>
        </w:rPr>
        <w:t xml:space="preserve">: </w:t>
      </w:r>
      <w:hyperlink r:id="rId7" w:history="1">
        <w:r w:rsidR="001C7E4D" w:rsidRPr="00D81A45">
          <w:rPr>
            <w:rStyle w:val="Lienhypertexte"/>
            <w:rFonts w:ascii="Arial" w:eastAsiaTheme="minorEastAsia" w:hAnsi="Arial" w:cs="Arial"/>
            <w:iCs/>
            <w:sz w:val="20"/>
            <w:szCs w:val="20"/>
            <w:lang w:eastAsia="fr-BE"/>
          </w:rPr>
          <w:t>www.brulocalis.brussels</w:t>
        </w:r>
      </w:hyperlink>
    </w:p>
    <w:p w14:paraId="644AC8A2" w14:textId="77777777" w:rsidR="00D76CAF" w:rsidRDefault="00D76CAF" w:rsidP="00845C97"/>
    <w:p w14:paraId="14CB39E4" w14:textId="3F06006A" w:rsidR="007176E3" w:rsidRPr="00D869AA" w:rsidRDefault="00E621FD" w:rsidP="00845C97">
      <w:pPr>
        <w:rPr>
          <w:b/>
          <w:bCs/>
        </w:rPr>
      </w:pPr>
      <w:r>
        <w:rPr>
          <w:rFonts w:ascii="Arial" w:hAnsi="Arial" w:cs="Arial"/>
          <w:b/>
          <w:bCs/>
          <w:color w:val="00B2A9"/>
          <w:sz w:val="27"/>
          <w:szCs w:val="27"/>
        </w:rPr>
        <w:t xml:space="preserve">Votre mission </w:t>
      </w:r>
    </w:p>
    <w:p w14:paraId="4865D37F" w14:textId="77777777" w:rsidR="00845C97" w:rsidRPr="008F7E25" w:rsidRDefault="00845C97" w:rsidP="000A79AB">
      <w:pPr>
        <w:jc w:val="both"/>
        <w:rPr>
          <w:rFonts w:ascii="Arial" w:hAnsi="Arial" w:cs="Arial"/>
          <w:sz w:val="20"/>
          <w:szCs w:val="20"/>
        </w:rPr>
      </w:pPr>
      <w:r w:rsidRPr="008F7E25">
        <w:rPr>
          <w:rFonts w:ascii="Arial" w:hAnsi="Arial" w:cs="Arial"/>
          <w:sz w:val="20"/>
          <w:szCs w:val="20"/>
        </w:rPr>
        <w:t>En tant que Responsable de la Fédération des CPAS Bruxellois, vous assurez le développement stratégique, opérationnel et organisationnel du service, au bénéfice des CPAS membres et en cohérence avec les orientations politiques de la Fédération et les missions de Brulocalis.</w:t>
      </w:r>
    </w:p>
    <w:p w14:paraId="056F9BDD" w14:textId="171CEF08" w:rsidR="00845C97" w:rsidRPr="008F7E25" w:rsidRDefault="00845C97" w:rsidP="00845C97">
      <w:pPr>
        <w:rPr>
          <w:rFonts w:ascii="Arial" w:hAnsi="Arial" w:cs="Arial"/>
          <w:sz w:val="20"/>
          <w:szCs w:val="20"/>
        </w:rPr>
      </w:pPr>
      <w:r w:rsidRPr="008F7E25">
        <w:rPr>
          <w:rFonts w:ascii="Arial" w:hAnsi="Arial" w:cs="Arial"/>
          <w:sz w:val="20"/>
          <w:szCs w:val="20"/>
        </w:rPr>
        <w:t>Vos responsabilités principales</w:t>
      </w:r>
      <w:r w:rsidR="00C73C72" w:rsidRPr="008F7E25">
        <w:rPr>
          <w:rFonts w:ascii="Arial" w:hAnsi="Arial" w:cs="Arial"/>
          <w:sz w:val="20"/>
          <w:szCs w:val="20"/>
        </w:rPr>
        <w:t xml:space="preserve"> sont</w:t>
      </w:r>
      <w:r w:rsidRPr="008F7E25">
        <w:rPr>
          <w:rFonts w:ascii="Arial" w:hAnsi="Arial" w:cs="Arial"/>
          <w:sz w:val="20"/>
          <w:szCs w:val="20"/>
        </w:rPr>
        <w:t xml:space="preserve"> :</w:t>
      </w:r>
    </w:p>
    <w:p w14:paraId="1825EBF4" w14:textId="07055982" w:rsidR="000F474B" w:rsidRPr="008F7E25" w:rsidRDefault="000F474B" w:rsidP="00D26822">
      <w:pPr>
        <w:pStyle w:val="Paragraphedeliste"/>
        <w:numPr>
          <w:ilvl w:val="0"/>
          <w:numId w:val="22"/>
        </w:numPr>
        <w:rPr>
          <w:rFonts w:ascii="Arial" w:hAnsi="Arial" w:cs="Arial"/>
          <w:sz w:val="20"/>
          <w:szCs w:val="20"/>
        </w:rPr>
      </w:pPr>
      <w:r w:rsidRPr="008F7E25">
        <w:rPr>
          <w:rFonts w:ascii="Arial" w:hAnsi="Arial" w:cs="Arial"/>
          <w:sz w:val="20"/>
          <w:szCs w:val="20"/>
        </w:rPr>
        <w:t>Vision, stratégie &amp; plaidoyer</w:t>
      </w:r>
    </w:p>
    <w:p w14:paraId="072CE3A9" w14:textId="67C4A5D1" w:rsidR="000F474B" w:rsidRPr="000F474B" w:rsidRDefault="000F474B" w:rsidP="005C7F83">
      <w:pPr>
        <w:jc w:val="both"/>
        <w:rPr>
          <w:rFonts w:ascii="Arial" w:hAnsi="Arial" w:cs="Arial"/>
          <w:sz w:val="20"/>
          <w:szCs w:val="20"/>
        </w:rPr>
      </w:pPr>
      <w:r w:rsidRPr="000F474B">
        <w:rPr>
          <w:rFonts w:ascii="Arial" w:hAnsi="Arial" w:cs="Arial"/>
          <w:sz w:val="20"/>
          <w:szCs w:val="20"/>
        </w:rPr>
        <w:t>Vous analysez les enjeux politiques et sociaux et les traduisez en positions, notes et propositions concrètes.</w:t>
      </w:r>
      <w:r w:rsidR="00BC7805" w:rsidRPr="008F7E25">
        <w:rPr>
          <w:rFonts w:ascii="Arial" w:hAnsi="Arial" w:cs="Arial"/>
          <w:sz w:val="20"/>
          <w:szCs w:val="20"/>
        </w:rPr>
        <w:t xml:space="preserve"> </w:t>
      </w:r>
      <w:r w:rsidRPr="000F474B">
        <w:rPr>
          <w:rFonts w:ascii="Arial" w:hAnsi="Arial" w:cs="Arial"/>
          <w:sz w:val="20"/>
          <w:szCs w:val="20"/>
        </w:rPr>
        <w:t>Vous définissez et pilotez une planification stratégique (objectifs, indicateurs, suivi).</w:t>
      </w:r>
      <w:r w:rsidR="00BC7805" w:rsidRPr="008F7E25">
        <w:rPr>
          <w:rFonts w:ascii="Arial" w:hAnsi="Arial" w:cs="Arial"/>
          <w:sz w:val="20"/>
          <w:szCs w:val="20"/>
        </w:rPr>
        <w:t xml:space="preserve"> </w:t>
      </w:r>
      <w:r w:rsidRPr="000F474B">
        <w:rPr>
          <w:rFonts w:ascii="Arial" w:hAnsi="Arial" w:cs="Arial"/>
          <w:sz w:val="20"/>
          <w:szCs w:val="20"/>
        </w:rPr>
        <w:t>Vous appuyez le plaidoyer sur des données fiables issues des 19 CPAS et nourrissez les instances politiques en analyses régulières.</w:t>
      </w:r>
    </w:p>
    <w:p w14:paraId="60266BBC" w14:textId="233C064C" w:rsidR="000F474B" w:rsidRPr="008F7E25" w:rsidRDefault="000F474B" w:rsidP="00D26822">
      <w:pPr>
        <w:pStyle w:val="Paragraphedeliste"/>
        <w:numPr>
          <w:ilvl w:val="0"/>
          <w:numId w:val="23"/>
        </w:numPr>
        <w:rPr>
          <w:rFonts w:ascii="Arial" w:hAnsi="Arial" w:cs="Arial"/>
          <w:sz w:val="20"/>
          <w:szCs w:val="20"/>
        </w:rPr>
      </w:pPr>
      <w:r w:rsidRPr="008F7E25">
        <w:rPr>
          <w:rFonts w:ascii="Arial" w:hAnsi="Arial" w:cs="Arial"/>
          <w:sz w:val="20"/>
          <w:szCs w:val="20"/>
        </w:rPr>
        <w:t>Management &amp; structuration interne</w:t>
      </w:r>
    </w:p>
    <w:p w14:paraId="5DED17E2" w14:textId="4692570A" w:rsidR="000F474B" w:rsidRPr="000F474B" w:rsidRDefault="000F474B" w:rsidP="005C7F83">
      <w:pPr>
        <w:jc w:val="both"/>
        <w:rPr>
          <w:rFonts w:ascii="Arial" w:hAnsi="Arial" w:cs="Arial"/>
          <w:sz w:val="20"/>
          <w:szCs w:val="20"/>
        </w:rPr>
      </w:pPr>
      <w:r w:rsidRPr="000F474B">
        <w:rPr>
          <w:rFonts w:ascii="Arial" w:hAnsi="Arial" w:cs="Arial"/>
          <w:sz w:val="20"/>
          <w:szCs w:val="20"/>
        </w:rPr>
        <w:lastRenderedPageBreak/>
        <w:t>Vous encadrez et développez une équipe pluridisciplinaire.</w:t>
      </w:r>
      <w:r w:rsidR="00BC7805" w:rsidRPr="008F7E25">
        <w:rPr>
          <w:rFonts w:ascii="Arial" w:hAnsi="Arial" w:cs="Arial"/>
          <w:sz w:val="20"/>
          <w:szCs w:val="20"/>
        </w:rPr>
        <w:t xml:space="preserve"> </w:t>
      </w:r>
      <w:r w:rsidRPr="000F474B">
        <w:rPr>
          <w:rFonts w:ascii="Arial" w:hAnsi="Arial" w:cs="Arial"/>
          <w:sz w:val="20"/>
          <w:szCs w:val="20"/>
        </w:rPr>
        <w:t>Vous organisez le travail, clarifiez les rôles et structurez les méthodes.</w:t>
      </w:r>
      <w:r w:rsidR="00BC7805" w:rsidRPr="008F7E25">
        <w:rPr>
          <w:rFonts w:ascii="Arial" w:hAnsi="Arial" w:cs="Arial"/>
          <w:sz w:val="20"/>
          <w:szCs w:val="20"/>
        </w:rPr>
        <w:t xml:space="preserve"> </w:t>
      </w:r>
      <w:r w:rsidRPr="000F474B">
        <w:rPr>
          <w:rFonts w:ascii="Arial" w:hAnsi="Arial" w:cs="Arial"/>
          <w:sz w:val="20"/>
          <w:szCs w:val="20"/>
        </w:rPr>
        <w:t>Vous garantissez la qualité, la cohérence et un environnement de travail stimulant.</w:t>
      </w:r>
    </w:p>
    <w:p w14:paraId="6BBA3375" w14:textId="2DEEBC42" w:rsidR="000F474B" w:rsidRPr="008F7E25" w:rsidRDefault="000F474B" w:rsidP="00D26822">
      <w:pPr>
        <w:pStyle w:val="Paragraphedeliste"/>
        <w:numPr>
          <w:ilvl w:val="0"/>
          <w:numId w:val="23"/>
        </w:numPr>
        <w:rPr>
          <w:rFonts w:ascii="Arial" w:hAnsi="Arial" w:cs="Arial"/>
          <w:sz w:val="20"/>
          <w:szCs w:val="20"/>
        </w:rPr>
      </w:pPr>
      <w:r w:rsidRPr="008F7E25">
        <w:rPr>
          <w:rFonts w:ascii="Arial" w:hAnsi="Arial" w:cs="Arial"/>
          <w:sz w:val="20"/>
          <w:szCs w:val="20"/>
        </w:rPr>
        <w:t>Relations institutionnelles &amp; représentation</w:t>
      </w:r>
    </w:p>
    <w:p w14:paraId="4F9EDA4F" w14:textId="442C081C" w:rsidR="000F474B" w:rsidRPr="000F474B" w:rsidRDefault="000F474B" w:rsidP="00BC7805">
      <w:pPr>
        <w:jc w:val="both"/>
        <w:rPr>
          <w:rFonts w:ascii="Arial" w:hAnsi="Arial" w:cs="Arial"/>
          <w:sz w:val="20"/>
          <w:szCs w:val="20"/>
        </w:rPr>
      </w:pPr>
      <w:r w:rsidRPr="000F474B">
        <w:rPr>
          <w:rFonts w:ascii="Arial" w:hAnsi="Arial" w:cs="Arial"/>
          <w:sz w:val="20"/>
          <w:szCs w:val="20"/>
        </w:rPr>
        <w:t>Vous représentez la Fédération auprès des CPAS, pouvoirs publics, cabinets et partenaires.</w:t>
      </w:r>
      <w:r w:rsidR="00AE3603" w:rsidRPr="008F7E25">
        <w:rPr>
          <w:rFonts w:ascii="Arial" w:hAnsi="Arial" w:cs="Arial"/>
          <w:sz w:val="20"/>
          <w:szCs w:val="20"/>
        </w:rPr>
        <w:t xml:space="preserve"> </w:t>
      </w:r>
      <w:r w:rsidRPr="000F474B">
        <w:rPr>
          <w:rFonts w:ascii="Arial" w:hAnsi="Arial" w:cs="Arial"/>
          <w:sz w:val="20"/>
          <w:szCs w:val="20"/>
        </w:rPr>
        <w:t xml:space="preserve">Vous portez un plaidoyer collectif fondé sur </w:t>
      </w:r>
      <w:r w:rsidR="00D85DD4">
        <w:rPr>
          <w:rFonts w:ascii="Arial" w:hAnsi="Arial" w:cs="Arial"/>
          <w:sz w:val="20"/>
          <w:szCs w:val="20"/>
        </w:rPr>
        <w:t>un mandat</w:t>
      </w:r>
      <w:r w:rsidR="00D85DD4" w:rsidRPr="000F474B">
        <w:rPr>
          <w:rFonts w:ascii="Arial" w:hAnsi="Arial" w:cs="Arial"/>
          <w:sz w:val="20"/>
          <w:szCs w:val="20"/>
        </w:rPr>
        <w:t xml:space="preserve"> </w:t>
      </w:r>
      <w:r w:rsidR="00D85DD4">
        <w:rPr>
          <w:rFonts w:ascii="Arial" w:hAnsi="Arial" w:cs="Arial"/>
          <w:sz w:val="20"/>
          <w:szCs w:val="20"/>
        </w:rPr>
        <w:t xml:space="preserve">et </w:t>
      </w:r>
      <w:r w:rsidRPr="000F474B">
        <w:rPr>
          <w:rFonts w:ascii="Arial" w:hAnsi="Arial" w:cs="Arial"/>
          <w:sz w:val="20"/>
          <w:szCs w:val="20"/>
        </w:rPr>
        <w:t>des données solides.</w:t>
      </w:r>
      <w:r w:rsidR="00AE3603" w:rsidRPr="008F7E25">
        <w:rPr>
          <w:rFonts w:ascii="Arial" w:hAnsi="Arial" w:cs="Arial"/>
          <w:sz w:val="20"/>
          <w:szCs w:val="20"/>
        </w:rPr>
        <w:t xml:space="preserve"> </w:t>
      </w:r>
      <w:r w:rsidRPr="000F474B">
        <w:rPr>
          <w:rFonts w:ascii="Arial" w:hAnsi="Arial" w:cs="Arial"/>
          <w:sz w:val="20"/>
          <w:szCs w:val="20"/>
        </w:rPr>
        <w:t>Vous participez aux instances politiques et contribuez au travail du management team de Brulocalis.</w:t>
      </w:r>
    </w:p>
    <w:p w14:paraId="1C29DA99" w14:textId="71FA3B45" w:rsidR="000F474B" w:rsidRPr="008F7E25" w:rsidRDefault="000F474B" w:rsidP="00D26822">
      <w:pPr>
        <w:pStyle w:val="Paragraphedeliste"/>
        <w:numPr>
          <w:ilvl w:val="0"/>
          <w:numId w:val="23"/>
        </w:numPr>
        <w:rPr>
          <w:rFonts w:ascii="Arial" w:hAnsi="Arial" w:cs="Arial"/>
          <w:sz w:val="20"/>
          <w:szCs w:val="20"/>
        </w:rPr>
      </w:pPr>
      <w:r w:rsidRPr="008F7E25">
        <w:rPr>
          <w:rFonts w:ascii="Arial" w:hAnsi="Arial" w:cs="Arial"/>
          <w:sz w:val="20"/>
          <w:szCs w:val="20"/>
        </w:rPr>
        <w:t>Gouvernance, qualité &amp; suivi</w:t>
      </w:r>
    </w:p>
    <w:p w14:paraId="6E1F42CD" w14:textId="4C82FF5D" w:rsidR="000F474B" w:rsidRPr="000F474B" w:rsidRDefault="000F474B" w:rsidP="00BC7805">
      <w:pPr>
        <w:jc w:val="both"/>
        <w:rPr>
          <w:rFonts w:ascii="Arial" w:hAnsi="Arial" w:cs="Arial"/>
          <w:sz w:val="20"/>
          <w:szCs w:val="20"/>
        </w:rPr>
      </w:pPr>
      <w:r w:rsidRPr="000F474B">
        <w:rPr>
          <w:rFonts w:ascii="Arial" w:hAnsi="Arial" w:cs="Arial"/>
          <w:sz w:val="20"/>
          <w:szCs w:val="20"/>
        </w:rPr>
        <w:t>Vous assurez la conformité, le respect des procédures et le bon fonctionnement du service.</w:t>
      </w:r>
      <w:r w:rsidRPr="008F7E25">
        <w:rPr>
          <w:rFonts w:ascii="Arial" w:hAnsi="Arial" w:cs="Arial"/>
          <w:sz w:val="20"/>
          <w:szCs w:val="20"/>
        </w:rPr>
        <w:t xml:space="preserve"> </w:t>
      </w:r>
      <w:r w:rsidRPr="000F474B">
        <w:rPr>
          <w:rFonts w:ascii="Arial" w:hAnsi="Arial" w:cs="Arial"/>
          <w:sz w:val="20"/>
          <w:szCs w:val="20"/>
        </w:rPr>
        <w:t>Vous gérez le suivi budgétaire et les dossiers de subsides avec la direction financière.</w:t>
      </w:r>
      <w:r w:rsidRPr="008F7E25">
        <w:rPr>
          <w:rFonts w:ascii="Arial" w:hAnsi="Arial" w:cs="Arial"/>
          <w:sz w:val="20"/>
          <w:szCs w:val="20"/>
        </w:rPr>
        <w:t xml:space="preserve"> </w:t>
      </w:r>
      <w:r w:rsidRPr="000F474B">
        <w:rPr>
          <w:rFonts w:ascii="Arial" w:hAnsi="Arial" w:cs="Arial"/>
          <w:sz w:val="20"/>
          <w:szCs w:val="20"/>
        </w:rPr>
        <w:t>Vous veillez au reporting, à la communication vers les instances et à l’amélioration continue des outils et processus.</w:t>
      </w:r>
    </w:p>
    <w:p w14:paraId="1703ABA8" w14:textId="40529A66" w:rsidR="00845C97" w:rsidRDefault="00845C97" w:rsidP="000F474B">
      <w:pPr>
        <w:rPr>
          <w:rFonts w:ascii="Arial" w:hAnsi="Arial" w:cs="Arial"/>
          <w:sz w:val="20"/>
          <w:szCs w:val="20"/>
        </w:rPr>
      </w:pPr>
      <w:r w:rsidRPr="008F7E25">
        <w:rPr>
          <w:rFonts w:ascii="Arial" w:hAnsi="Arial" w:cs="Arial"/>
          <w:sz w:val="20"/>
          <w:szCs w:val="20"/>
        </w:rPr>
        <w:t>Vous rapportez hiérarchiquement à la Direction de Brulocalis</w:t>
      </w:r>
      <w:r w:rsidR="006322A6" w:rsidRPr="008F7E25">
        <w:rPr>
          <w:rFonts w:ascii="Arial" w:hAnsi="Arial" w:cs="Arial"/>
          <w:sz w:val="20"/>
          <w:szCs w:val="20"/>
        </w:rPr>
        <w:t xml:space="preserve"> et </w:t>
      </w:r>
      <w:r w:rsidRPr="008F7E25">
        <w:rPr>
          <w:rFonts w:ascii="Arial" w:hAnsi="Arial" w:cs="Arial"/>
          <w:sz w:val="20"/>
          <w:szCs w:val="20"/>
        </w:rPr>
        <w:t>fonctionnellement au Président de la Fédération des CPAS.</w:t>
      </w:r>
    </w:p>
    <w:p w14:paraId="35A2244F" w14:textId="77777777" w:rsidR="00E03D28" w:rsidRPr="008F7E25" w:rsidRDefault="00E03D28" w:rsidP="000F474B">
      <w:pPr>
        <w:rPr>
          <w:rFonts w:ascii="Arial" w:hAnsi="Arial" w:cs="Arial"/>
          <w:sz w:val="20"/>
          <w:szCs w:val="20"/>
        </w:rPr>
      </w:pPr>
    </w:p>
    <w:p w14:paraId="02DD1A7C" w14:textId="06021BA5" w:rsidR="00845C97" w:rsidRPr="00F21AE5" w:rsidRDefault="00E621FD" w:rsidP="00845C97">
      <w:pPr>
        <w:rPr>
          <w:rFonts w:ascii="Arial" w:hAnsi="Arial" w:cs="Arial"/>
          <w:b/>
          <w:bCs/>
          <w:color w:val="00B2A9"/>
          <w:sz w:val="27"/>
          <w:szCs w:val="27"/>
        </w:rPr>
      </w:pPr>
      <w:r>
        <w:rPr>
          <w:rFonts w:ascii="Arial" w:hAnsi="Arial" w:cs="Arial"/>
          <w:b/>
          <w:bCs/>
          <w:color w:val="00B2A9"/>
          <w:sz w:val="27"/>
          <w:szCs w:val="27"/>
        </w:rPr>
        <w:t xml:space="preserve">Votre profil </w:t>
      </w:r>
    </w:p>
    <w:p w14:paraId="774DC157" w14:textId="77777777" w:rsidR="00845C97" w:rsidRPr="00D61130" w:rsidRDefault="00845C97" w:rsidP="00E621FD">
      <w:pPr>
        <w:rPr>
          <w:rFonts w:ascii="Arial" w:hAnsi="Arial" w:cs="Arial"/>
          <w:sz w:val="20"/>
          <w:szCs w:val="20"/>
        </w:rPr>
      </w:pPr>
      <w:r w:rsidRPr="00D61130">
        <w:rPr>
          <w:rFonts w:ascii="Arial" w:hAnsi="Arial" w:cs="Arial"/>
          <w:sz w:val="20"/>
          <w:szCs w:val="20"/>
        </w:rPr>
        <w:t>Formation</w:t>
      </w:r>
    </w:p>
    <w:p w14:paraId="7CFF0C95" w14:textId="77777777" w:rsidR="00845C97" w:rsidRPr="00D61130" w:rsidRDefault="00845C97" w:rsidP="00E621FD">
      <w:pPr>
        <w:numPr>
          <w:ilvl w:val="0"/>
          <w:numId w:val="7"/>
        </w:numPr>
        <w:ind w:left="714" w:hanging="357"/>
        <w:contextualSpacing/>
        <w:rPr>
          <w:rFonts w:ascii="Arial" w:hAnsi="Arial" w:cs="Arial"/>
          <w:sz w:val="20"/>
          <w:szCs w:val="20"/>
        </w:rPr>
      </w:pPr>
      <w:r w:rsidRPr="00D61130">
        <w:rPr>
          <w:rFonts w:ascii="Arial" w:hAnsi="Arial" w:cs="Arial"/>
          <w:sz w:val="20"/>
          <w:szCs w:val="20"/>
        </w:rPr>
        <w:t>Master requis (sciences humaines, sociales, droit, économie, sciences politiques…).</w:t>
      </w:r>
    </w:p>
    <w:p w14:paraId="7BA7427F" w14:textId="4C8997E9" w:rsidR="00E621FD" w:rsidRPr="00A71D4E" w:rsidRDefault="00845C97" w:rsidP="00A71D4E">
      <w:pPr>
        <w:numPr>
          <w:ilvl w:val="0"/>
          <w:numId w:val="7"/>
        </w:numPr>
        <w:ind w:left="714" w:hanging="357"/>
        <w:rPr>
          <w:rFonts w:ascii="Arial" w:hAnsi="Arial" w:cs="Arial"/>
          <w:sz w:val="20"/>
          <w:szCs w:val="20"/>
        </w:rPr>
      </w:pPr>
      <w:r w:rsidRPr="00D61130">
        <w:rPr>
          <w:rFonts w:ascii="Arial" w:hAnsi="Arial" w:cs="Arial"/>
          <w:sz w:val="20"/>
          <w:szCs w:val="20"/>
        </w:rPr>
        <w:t>Une formation en management est un atout.</w:t>
      </w:r>
    </w:p>
    <w:p w14:paraId="186F8B0B" w14:textId="15947709" w:rsidR="00845C97" w:rsidRPr="00D61130" w:rsidRDefault="00845C97" w:rsidP="00845C97">
      <w:pPr>
        <w:rPr>
          <w:rFonts w:ascii="Arial" w:hAnsi="Arial" w:cs="Arial"/>
          <w:sz w:val="20"/>
          <w:szCs w:val="20"/>
        </w:rPr>
      </w:pPr>
      <w:r w:rsidRPr="00D61130">
        <w:rPr>
          <w:rFonts w:ascii="Arial" w:hAnsi="Arial" w:cs="Arial"/>
          <w:sz w:val="20"/>
          <w:szCs w:val="20"/>
        </w:rPr>
        <w:t>Expérience</w:t>
      </w:r>
    </w:p>
    <w:p w14:paraId="0A35EAFC" w14:textId="77777777" w:rsidR="00845C97" w:rsidRPr="00D61130" w:rsidRDefault="00845C97" w:rsidP="00E621FD">
      <w:pPr>
        <w:numPr>
          <w:ilvl w:val="0"/>
          <w:numId w:val="8"/>
        </w:numPr>
        <w:ind w:left="714" w:hanging="357"/>
        <w:contextualSpacing/>
        <w:rPr>
          <w:rFonts w:ascii="Arial" w:hAnsi="Arial" w:cs="Arial"/>
          <w:sz w:val="20"/>
          <w:szCs w:val="20"/>
        </w:rPr>
      </w:pPr>
      <w:r w:rsidRPr="00D61130">
        <w:rPr>
          <w:rFonts w:ascii="Arial" w:hAnsi="Arial" w:cs="Arial"/>
          <w:sz w:val="20"/>
          <w:szCs w:val="20"/>
        </w:rPr>
        <w:t>Minimum 8 à 10 ans d’expérience, dont au moins 5 ans en gestion d’équipe.</w:t>
      </w:r>
    </w:p>
    <w:p w14:paraId="51846BAF" w14:textId="77777777" w:rsidR="00845C97" w:rsidRPr="00D61130" w:rsidRDefault="00845C97" w:rsidP="00E621FD">
      <w:pPr>
        <w:numPr>
          <w:ilvl w:val="0"/>
          <w:numId w:val="8"/>
        </w:numPr>
        <w:ind w:left="714" w:hanging="357"/>
        <w:contextualSpacing/>
        <w:rPr>
          <w:rFonts w:ascii="Arial" w:hAnsi="Arial" w:cs="Arial"/>
          <w:sz w:val="20"/>
          <w:szCs w:val="20"/>
        </w:rPr>
      </w:pPr>
      <w:r w:rsidRPr="00D61130">
        <w:rPr>
          <w:rFonts w:ascii="Arial" w:hAnsi="Arial" w:cs="Arial"/>
          <w:sz w:val="20"/>
          <w:szCs w:val="20"/>
        </w:rPr>
        <w:t>Expérience confirmée en environnement institutionnel, pouvoirs locaux, administration publique ou ASBL.</w:t>
      </w:r>
    </w:p>
    <w:p w14:paraId="0763F07F" w14:textId="3FF1DEC3" w:rsidR="00E621FD" w:rsidRPr="00A71D4E" w:rsidRDefault="00845C97" w:rsidP="00A71D4E">
      <w:pPr>
        <w:numPr>
          <w:ilvl w:val="0"/>
          <w:numId w:val="8"/>
        </w:numPr>
        <w:ind w:left="714" w:hanging="357"/>
        <w:rPr>
          <w:rFonts w:ascii="Arial" w:hAnsi="Arial" w:cs="Arial"/>
          <w:sz w:val="20"/>
          <w:szCs w:val="20"/>
        </w:rPr>
      </w:pPr>
      <w:r w:rsidRPr="00D61130">
        <w:rPr>
          <w:rFonts w:ascii="Arial" w:hAnsi="Arial" w:cs="Arial"/>
          <w:sz w:val="20"/>
          <w:szCs w:val="20"/>
        </w:rPr>
        <w:t>Expertise démontrée en coordination, analyse stratégique, rédaction de notes et gestion de projets complexes.</w:t>
      </w:r>
    </w:p>
    <w:p w14:paraId="60B5600C" w14:textId="5AAF051C" w:rsidR="00845C97" w:rsidRPr="00D61130" w:rsidRDefault="00845C97" w:rsidP="00845C97">
      <w:pPr>
        <w:rPr>
          <w:rFonts w:ascii="Arial" w:hAnsi="Arial" w:cs="Arial"/>
          <w:sz w:val="20"/>
          <w:szCs w:val="20"/>
        </w:rPr>
      </w:pPr>
      <w:r w:rsidRPr="00D61130">
        <w:rPr>
          <w:rFonts w:ascii="Arial" w:hAnsi="Arial" w:cs="Arial"/>
          <w:sz w:val="20"/>
          <w:szCs w:val="20"/>
        </w:rPr>
        <w:t>Compétences essentielles</w:t>
      </w:r>
    </w:p>
    <w:p w14:paraId="293284A0" w14:textId="77777777" w:rsidR="00845C97" w:rsidRPr="00D61130" w:rsidRDefault="00845C97" w:rsidP="00E621FD">
      <w:pPr>
        <w:numPr>
          <w:ilvl w:val="0"/>
          <w:numId w:val="9"/>
        </w:numPr>
        <w:ind w:left="714" w:hanging="357"/>
        <w:contextualSpacing/>
        <w:rPr>
          <w:rFonts w:ascii="Arial" w:hAnsi="Arial" w:cs="Arial"/>
          <w:sz w:val="20"/>
          <w:szCs w:val="20"/>
        </w:rPr>
      </w:pPr>
      <w:r w:rsidRPr="00D61130">
        <w:rPr>
          <w:rFonts w:ascii="Arial" w:hAnsi="Arial" w:cs="Arial"/>
          <w:sz w:val="20"/>
          <w:szCs w:val="20"/>
        </w:rPr>
        <w:t>Leadership structurant, capacité à rassurer, mobiliser et professionnaliser une équipe.</w:t>
      </w:r>
    </w:p>
    <w:p w14:paraId="1216C6EB" w14:textId="77777777" w:rsidR="00845C97" w:rsidRPr="00D61130" w:rsidRDefault="00845C97" w:rsidP="00E621FD">
      <w:pPr>
        <w:numPr>
          <w:ilvl w:val="0"/>
          <w:numId w:val="9"/>
        </w:numPr>
        <w:ind w:left="714" w:hanging="357"/>
        <w:contextualSpacing/>
        <w:rPr>
          <w:rFonts w:ascii="Arial" w:hAnsi="Arial" w:cs="Arial"/>
          <w:sz w:val="20"/>
          <w:szCs w:val="20"/>
        </w:rPr>
      </w:pPr>
      <w:r w:rsidRPr="00D61130">
        <w:rPr>
          <w:rFonts w:ascii="Arial" w:hAnsi="Arial" w:cs="Arial"/>
          <w:sz w:val="20"/>
          <w:szCs w:val="20"/>
        </w:rPr>
        <w:t>Excellente capacité d’analyse, de synthèse et de rédaction (niveau d’exigence élevé en français).</w:t>
      </w:r>
    </w:p>
    <w:p w14:paraId="0ED9E237" w14:textId="77777777" w:rsidR="00845C97" w:rsidRPr="00D61130" w:rsidRDefault="00845C97" w:rsidP="00E621FD">
      <w:pPr>
        <w:numPr>
          <w:ilvl w:val="0"/>
          <w:numId w:val="9"/>
        </w:numPr>
        <w:ind w:left="714" w:hanging="357"/>
        <w:contextualSpacing/>
        <w:rPr>
          <w:rFonts w:ascii="Arial" w:hAnsi="Arial" w:cs="Arial"/>
          <w:sz w:val="20"/>
          <w:szCs w:val="20"/>
        </w:rPr>
      </w:pPr>
      <w:r w:rsidRPr="00D61130">
        <w:rPr>
          <w:rFonts w:ascii="Arial" w:hAnsi="Arial" w:cs="Arial"/>
          <w:sz w:val="20"/>
          <w:szCs w:val="20"/>
        </w:rPr>
        <w:t>Capacité à gérer la pression et à arbitrer rapidement des priorités multiples.</w:t>
      </w:r>
    </w:p>
    <w:p w14:paraId="57C81E56" w14:textId="77777777" w:rsidR="00845C97" w:rsidRPr="00D61130" w:rsidRDefault="00845C97" w:rsidP="00E621FD">
      <w:pPr>
        <w:numPr>
          <w:ilvl w:val="0"/>
          <w:numId w:val="9"/>
        </w:numPr>
        <w:ind w:left="714" w:hanging="357"/>
        <w:contextualSpacing/>
        <w:rPr>
          <w:rFonts w:ascii="Arial" w:hAnsi="Arial" w:cs="Arial"/>
          <w:sz w:val="20"/>
          <w:szCs w:val="20"/>
        </w:rPr>
      </w:pPr>
      <w:r w:rsidRPr="00D61130">
        <w:rPr>
          <w:rFonts w:ascii="Arial" w:hAnsi="Arial" w:cs="Arial"/>
          <w:sz w:val="20"/>
          <w:szCs w:val="20"/>
        </w:rPr>
        <w:t>Intelligence politique, neutralité et sens de la diplomatie.</w:t>
      </w:r>
    </w:p>
    <w:p w14:paraId="3340B896" w14:textId="77777777" w:rsidR="00845C97" w:rsidRPr="00D61130" w:rsidRDefault="00845C97" w:rsidP="00E621FD">
      <w:pPr>
        <w:numPr>
          <w:ilvl w:val="0"/>
          <w:numId w:val="9"/>
        </w:numPr>
        <w:ind w:left="714" w:hanging="357"/>
        <w:contextualSpacing/>
        <w:rPr>
          <w:rFonts w:ascii="Arial" w:hAnsi="Arial" w:cs="Arial"/>
          <w:sz w:val="20"/>
          <w:szCs w:val="20"/>
        </w:rPr>
      </w:pPr>
      <w:r w:rsidRPr="00D61130">
        <w:rPr>
          <w:rFonts w:ascii="Arial" w:hAnsi="Arial" w:cs="Arial"/>
          <w:sz w:val="20"/>
          <w:szCs w:val="20"/>
        </w:rPr>
        <w:t>Aisance à naviguer dans des environnements multi-acteurs (CPAS, communes, cabinet ministériel, partenaires associatifs…).</w:t>
      </w:r>
    </w:p>
    <w:p w14:paraId="47C3729C" w14:textId="2AC4E308" w:rsidR="00F445EC" w:rsidRPr="00D61130" w:rsidRDefault="00F445EC" w:rsidP="00E621FD">
      <w:pPr>
        <w:numPr>
          <w:ilvl w:val="0"/>
          <w:numId w:val="9"/>
        </w:numPr>
        <w:ind w:left="714" w:hanging="357"/>
        <w:contextualSpacing/>
        <w:rPr>
          <w:rFonts w:ascii="Arial" w:hAnsi="Arial" w:cs="Arial"/>
          <w:sz w:val="20"/>
          <w:szCs w:val="20"/>
        </w:rPr>
      </w:pPr>
      <w:r w:rsidRPr="00D61130">
        <w:rPr>
          <w:rFonts w:ascii="Arial" w:hAnsi="Arial" w:cs="Arial"/>
          <w:sz w:val="20"/>
          <w:szCs w:val="20"/>
        </w:rPr>
        <w:t>Très bonne maîtrise de MS Office, Outlook, outils collaboratifs et supports de suivi.</w:t>
      </w:r>
    </w:p>
    <w:p w14:paraId="13554660" w14:textId="1D65BAA6" w:rsidR="00686CAF" w:rsidRPr="00D61130" w:rsidRDefault="008F584C" w:rsidP="00A71D4E">
      <w:pPr>
        <w:numPr>
          <w:ilvl w:val="0"/>
          <w:numId w:val="9"/>
        </w:numPr>
        <w:ind w:left="714" w:hanging="357"/>
        <w:rPr>
          <w:rFonts w:ascii="Arial" w:hAnsi="Arial" w:cs="Arial"/>
          <w:sz w:val="20"/>
          <w:szCs w:val="20"/>
        </w:rPr>
      </w:pPr>
      <w:r w:rsidRPr="00D61130">
        <w:rPr>
          <w:rFonts w:ascii="Arial" w:hAnsi="Arial" w:cs="Arial"/>
          <w:sz w:val="20"/>
          <w:szCs w:val="20"/>
        </w:rPr>
        <w:t>Idéalement bilingue Français-Néerlandais, vous avez une parfaite maîtrise du Français et avez une bonne connaissance opérationnelle du Néerlandais.</w:t>
      </w:r>
    </w:p>
    <w:p w14:paraId="1C039C91" w14:textId="77777777" w:rsidR="00BE0374" w:rsidRDefault="00BE0374">
      <w:pPr>
        <w:rPr>
          <w:rFonts w:ascii="Arial" w:hAnsi="Arial" w:cs="Arial"/>
          <w:b/>
          <w:bCs/>
          <w:color w:val="00B2A9"/>
          <w:sz w:val="27"/>
          <w:szCs w:val="27"/>
        </w:rPr>
      </w:pPr>
      <w:r>
        <w:rPr>
          <w:rFonts w:ascii="Arial" w:hAnsi="Arial" w:cs="Arial"/>
          <w:b/>
          <w:bCs/>
          <w:color w:val="00B2A9"/>
          <w:sz w:val="27"/>
          <w:szCs w:val="27"/>
        </w:rPr>
        <w:br w:type="page"/>
      </w:r>
    </w:p>
    <w:p w14:paraId="388E2B10" w14:textId="2549D1D5" w:rsidR="00845C97" w:rsidRPr="00E621FD" w:rsidRDefault="00845C97" w:rsidP="00845C97">
      <w:pPr>
        <w:rPr>
          <w:rFonts w:ascii="Arial" w:hAnsi="Arial" w:cs="Arial"/>
          <w:b/>
          <w:bCs/>
          <w:color w:val="00B2A9"/>
          <w:sz w:val="27"/>
          <w:szCs w:val="27"/>
        </w:rPr>
      </w:pPr>
      <w:r w:rsidRPr="00E621FD">
        <w:rPr>
          <w:rFonts w:ascii="Arial" w:hAnsi="Arial" w:cs="Arial"/>
          <w:b/>
          <w:bCs/>
          <w:color w:val="00B2A9"/>
          <w:sz w:val="27"/>
          <w:szCs w:val="27"/>
        </w:rPr>
        <w:lastRenderedPageBreak/>
        <w:t>Nous offrons</w:t>
      </w:r>
    </w:p>
    <w:p w14:paraId="4116C806" w14:textId="77777777" w:rsidR="00845C97" w:rsidRPr="00E621FD" w:rsidRDefault="00845C97" w:rsidP="00E621FD">
      <w:pPr>
        <w:numPr>
          <w:ilvl w:val="0"/>
          <w:numId w:val="12"/>
        </w:numPr>
        <w:ind w:hanging="357"/>
        <w:contextualSpacing/>
        <w:rPr>
          <w:rFonts w:ascii="Arial" w:hAnsi="Arial" w:cs="Arial"/>
          <w:sz w:val="20"/>
          <w:szCs w:val="20"/>
        </w:rPr>
      </w:pPr>
      <w:r w:rsidRPr="00E621FD">
        <w:rPr>
          <w:rFonts w:ascii="Arial" w:hAnsi="Arial" w:cs="Arial"/>
          <w:sz w:val="20"/>
          <w:szCs w:val="20"/>
        </w:rPr>
        <w:t>Une fonction stratégique au cœur d’enjeux sociaux majeurs.</w:t>
      </w:r>
    </w:p>
    <w:p w14:paraId="22046566" w14:textId="77777777" w:rsidR="00845C97" w:rsidRPr="00E621FD" w:rsidRDefault="00845C97" w:rsidP="00E621FD">
      <w:pPr>
        <w:numPr>
          <w:ilvl w:val="0"/>
          <w:numId w:val="12"/>
        </w:numPr>
        <w:ind w:hanging="357"/>
        <w:contextualSpacing/>
        <w:rPr>
          <w:rFonts w:ascii="Arial" w:hAnsi="Arial" w:cs="Arial"/>
          <w:sz w:val="20"/>
          <w:szCs w:val="20"/>
        </w:rPr>
      </w:pPr>
      <w:r w:rsidRPr="00E621FD">
        <w:rPr>
          <w:rFonts w:ascii="Arial" w:hAnsi="Arial" w:cs="Arial"/>
          <w:sz w:val="20"/>
          <w:szCs w:val="20"/>
        </w:rPr>
        <w:t>La possibilité d’avoir un impact concret sur les politiques publiques bruxelloises.</w:t>
      </w:r>
    </w:p>
    <w:p w14:paraId="1DB2BE04" w14:textId="77777777" w:rsidR="00845C97" w:rsidRPr="00E621FD" w:rsidRDefault="00845C97" w:rsidP="00E621FD">
      <w:pPr>
        <w:numPr>
          <w:ilvl w:val="0"/>
          <w:numId w:val="12"/>
        </w:numPr>
        <w:ind w:hanging="357"/>
        <w:contextualSpacing/>
        <w:rPr>
          <w:rFonts w:ascii="Arial" w:hAnsi="Arial" w:cs="Arial"/>
          <w:sz w:val="20"/>
          <w:szCs w:val="20"/>
        </w:rPr>
      </w:pPr>
      <w:r w:rsidRPr="00E621FD">
        <w:rPr>
          <w:rFonts w:ascii="Arial" w:hAnsi="Arial" w:cs="Arial"/>
          <w:sz w:val="20"/>
          <w:szCs w:val="20"/>
        </w:rPr>
        <w:t>Une grande autonomie et une marge d’action réelle.</w:t>
      </w:r>
    </w:p>
    <w:p w14:paraId="6D306FA0" w14:textId="77777777" w:rsidR="00845C97" w:rsidRPr="00E621FD" w:rsidRDefault="00845C97" w:rsidP="00E621FD">
      <w:pPr>
        <w:numPr>
          <w:ilvl w:val="0"/>
          <w:numId w:val="12"/>
        </w:numPr>
        <w:ind w:hanging="357"/>
        <w:contextualSpacing/>
        <w:rPr>
          <w:rFonts w:ascii="Arial" w:hAnsi="Arial" w:cs="Arial"/>
          <w:sz w:val="20"/>
          <w:szCs w:val="20"/>
        </w:rPr>
      </w:pPr>
      <w:r w:rsidRPr="00E621FD">
        <w:rPr>
          <w:rFonts w:ascii="Arial" w:hAnsi="Arial" w:cs="Arial"/>
          <w:sz w:val="20"/>
          <w:szCs w:val="20"/>
        </w:rPr>
        <w:t>Un environnement humain, engagé et stimulant, au sein de Brulocalis.</w:t>
      </w:r>
    </w:p>
    <w:p w14:paraId="048B2438" w14:textId="6A2BF5C2" w:rsidR="00845C97" w:rsidRPr="00BE0374" w:rsidRDefault="00845C97" w:rsidP="00BE0374">
      <w:pPr>
        <w:numPr>
          <w:ilvl w:val="0"/>
          <w:numId w:val="12"/>
        </w:numPr>
        <w:ind w:hanging="357"/>
        <w:contextualSpacing/>
        <w:rPr>
          <w:rFonts w:ascii="Arial" w:hAnsi="Arial" w:cs="Arial"/>
          <w:sz w:val="20"/>
          <w:szCs w:val="20"/>
        </w:rPr>
      </w:pPr>
      <w:r w:rsidRPr="00E621FD">
        <w:rPr>
          <w:rFonts w:ascii="Arial" w:hAnsi="Arial" w:cs="Arial"/>
          <w:sz w:val="20"/>
          <w:szCs w:val="20"/>
        </w:rPr>
        <w:t>Un package salarial attractif incluant</w:t>
      </w:r>
      <w:r w:rsidR="00BE0374">
        <w:rPr>
          <w:rFonts w:ascii="Arial" w:hAnsi="Arial" w:cs="Arial"/>
          <w:sz w:val="20"/>
          <w:szCs w:val="20"/>
        </w:rPr>
        <w:t xml:space="preserve"> : </w:t>
      </w:r>
      <w:r w:rsidRPr="00BE0374">
        <w:rPr>
          <w:rFonts w:ascii="Arial" w:hAnsi="Arial" w:cs="Arial"/>
          <w:sz w:val="20"/>
          <w:szCs w:val="20"/>
        </w:rPr>
        <w:t>remboursement à 100 % des transports en commun,</w:t>
      </w:r>
      <w:r w:rsidR="00BE0374">
        <w:rPr>
          <w:rFonts w:ascii="Arial" w:hAnsi="Arial" w:cs="Arial"/>
          <w:sz w:val="20"/>
          <w:szCs w:val="20"/>
        </w:rPr>
        <w:t xml:space="preserve"> </w:t>
      </w:r>
      <w:r w:rsidRPr="00BE0374">
        <w:rPr>
          <w:rFonts w:ascii="Arial" w:hAnsi="Arial" w:cs="Arial"/>
          <w:sz w:val="20"/>
          <w:szCs w:val="20"/>
        </w:rPr>
        <w:t>chèques-repas,</w:t>
      </w:r>
      <w:r w:rsidR="00BE0374">
        <w:rPr>
          <w:rFonts w:ascii="Arial" w:hAnsi="Arial" w:cs="Arial"/>
          <w:sz w:val="20"/>
          <w:szCs w:val="20"/>
        </w:rPr>
        <w:t xml:space="preserve"> </w:t>
      </w:r>
      <w:r w:rsidRPr="00BE0374">
        <w:rPr>
          <w:rFonts w:ascii="Arial" w:hAnsi="Arial" w:cs="Arial"/>
          <w:sz w:val="20"/>
          <w:szCs w:val="20"/>
        </w:rPr>
        <w:t>assurance groupe et hospitalisation,</w:t>
      </w:r>
      <w:r w:rsidR="00BE0374">
        <w:rPr>
          <w:rFonts w:ascii="Arial" w:hAnsi="Arial" w:cs="Arial"/>
          <w:sz w:val="20"/>
          <w:szCs w:val="20"/>
        </w:rPr>
        <w:t xml:space="preserve"> </w:t>
      </w:r>
      <w:r w:rsidRPr="00BE0374">
        <w:rPr>
          <w:rFonts w:ascii="Arial" w:hAnsi="Arial" w:cs="Arial"/>
          <w:sz w:val="20"/>
          <w:szCs w:val="20"/>
        </w:rPr>
        <w:t>horaire flexible,</w:t>
      </w:r>
      <w:r w:rsidR="00BE0374">
        <w:rPr>
          <w:rFonts w:ascii="Arial" w:hAnsi="Arial" w:cs="Arial"/>
          <w:sz w:val="20"/>
          <w:szCs w:val="20"/>
        </w:rPr>
        <w:t xml:space="preserve"> </w:t>
      </w:r>
      <w:r w:rsidRPr="00BE0374">
        <w:rPr>
          <w:rFonts w:ascii="Arial" w:hAnsi="Arial" w:cs="Arial"/>
          <w:sz w:val="20"/>
          <w:szCs w:val="20"/>
        </w:rPr>
        <w:t>congés avantageux.</w:t>
      </w:r>
    </w:p>
    <w:p w14:paraId="68F93CE7" w14:textId="446DD0EF" w:rsidR="00845C97" w:rsidRPr="00845C97" w:rsidRDefault="00845C97" w:rsidP="00845C97">
      <w:pPr>
        <w:rPr>
          <w:b/>
          <w:bCs/>
        </w:rPr>
      </w:pPr>
    </w:p>
    <w:p w14:paraId="3CA24B7A" w14:textId="77777777" w:rsidR="00845C97" w:rsidRPr="00DE7F7D" w:rsidRDefault="00845C97" w:rsidP="00845C97">
      <w:pPr>
        <w:rPr>
          <w:rFonts w:ascii="Arial" w:hAnsi="Arial" w:cs="Arial"/>
          <w:b/>
          <w:bCs/>
          <w:color w:val="00B2A9"/>
          <w:sz w:val="27"/>
          <w:szCs w:val="27"/>
        </w:rPr>
      </w:pPr>
      <w:r w:rsidRPr="00DE7F7D">
        <w:rPr>
          <w:rFonts w:ascii="Arial" w:hAnsi="Arial" w:cs="Arial"/>
          <w:b/>
          <w:bCs/>
          <w:color w:val="00B2A9"/>
          <w:sz w:val="27"/>
          <w:szCs w:val="27"/>
        </w:rPr>
        <w:t>Procédure</w:t>
      </w:r>
    </w:p>
    <w:p w14:paraId="21C9A88F" w14:textId="3A58AE19" w:rsidR="00BC2087" w:rsidRPr="009A083B" w:rsidRDefault="00BC2087" w:rsidP="00BC2087">
      <w:pPr>
        <w:spacing w:line="276" w:lineRule="auto"/>
        <w:rPr>
          <w:rFonts w:ascii="Arial" w:hAnsi="Arial" w:cs="Arial"/>
          <w:sz w:val="20"/>
          <w:szCs w:val="20"/>
        </w:rPr>
      </w:pPr>
      <w:r w:rsidRPr="009A083B">
        <w:rPr>
          <w:rFonts w:ascii="Arial" w:hAnsi="Arial" w:cs="Arial"/>
          <w:sz w:val="20"/>
          <w:szCs w:val="20"/>
        </w:rPr>
        <w:t xml:space="preserve">Veuillez envoyer votre cv et lettre de motivation à </w:t>
      </w:r>
      <w:hyperlink r:id="rId8" w:history="1">
        <w:r w:rsidRPr="009A083B">
          <w:rPr>
            <w:rStyle w:val="Lienhypertexte"/>
            <w:rFonts w:ascii="Arial" w:hAnsi="Arial" w:cs="Arial"/>
            <w:sz w:val="20"/>
            <w:szCs w:val="20"/>
          </w:rPr>
          <w:t>rh@brulocalis.brussels</w:t>
        </w:r>
      </w:hyperlink>
      <w:r w:rsidRPr="009A083B">
        <w:rPr>
          <w:rFonts w:ascii="Arial" w:hAnsi="Arial" w:cs="Arial"/>
          <w:sz w:val="20"/>
          <w:szCs w:val="20"/>
        </w:rPr>
        <w:t xml:space="preserve"> au plus tard le </w:t>
      </w:r>
      <w:r w:rsidR="009A083B">
        <w:rPr>
          <w:rFonts w:ascii="Arial" w:hAnsi="Arial" w:cs="Arial"/>
          <w:sz w:val="20"/>
          <w:szCs w:val="20"/>
        </w:rPr>
        <w:t>11</w:t>
      </w:r>
      <w:r w:rsidRPr="009A083B">
        <w:rPr>
          <w:rFonts w:ascii="Arial" w:hAnsi="Arial" w:cs="Arial"/>
          <w:sz w:val="20"/>
          <w:szCs w:val="20"/>
        </w:rPr>
        <w:t>/0</w:t>
      </w:r>
      <w:r w:rsidR="009A083B">
        <w:rPr>
          <w:rFonts w:ascii="Arial" w:hAnsi="Arial" w:cs="Arial"/>
          <w:sz w:val="20"/>
          <w:szCs w:val="20"/>
        </w:rPr>
        <w:t>1</w:t>
      </w:r>
      <w:r w:rsidRPr="009A083B">
        <w:rPr>
          <w:rFonts w:ascii="Arial" w:hAnsi="Arial" w:cs="Arial"/>
          <w:sz w:val="20"/>
          <w:szCs w:val="20"/>
        </w:rPr>
        <w:t>/202</w:t>
      </w:r>
      <w:r w:rsidR="009A083B">
        <w:rPr>
          <w:rFonts w:ascii="Arial" w:hAnsi="Arial" w:cs="Arial"/>
          <w:sz w:val="20"/>
          <w:szCs w:val="20"/>
        </w:rPr>
        <w:t>6</w:t>
      </w:r>
      <w:r w:rsidRPr="009A083B">
        <w:rPr>
          <w:rFonts w:ascii="Arial" w:hAnsi="Arial" w:cs="Arial"/>
          <w:sz w:val="20"/>
          <w:szCs w:val="20"/>
        </w:rPr>
        <w:t xml:space="preserve">. </w:t>
      </w:r>
    </w:p>
    <w:p w14:paraId="1118D6BE" w14:textId="77777777" w:rsidR="00BC1CD6" w:rsidRDefault="009A083B" w:rsidP="00BC2087">
      <w:pPr>
        <w:spacing w:line="276" w:lineRule="auto"/>
        <w:rPr>
          <w:rFonts w:ascii="Arial" w:hAnsi="Arial" w:cs="Arial"/>
          <w:sz w:val="20"/>
          <w:szCs w:val="20"/>
        </w:rPr>
      </w:pPr>
      <w:r>
        <w:rPr>
          <w:rFonts w:ascii="Arial" w:hAnsi="Arial" w:cs="Arial"/>
          <w:sz w:val="20"/>
          <w:szCs w:val="20"/>
        </w:rPr>
        <w:t xml:space="preserve">La procédure comprend un test écrit, un assessment, </w:t>
      </w:r>
      <w:r w:rsidR="00BC1CD6">
        <w:rPr>
          <w:rFonts w:ascii="Arial" w:hAnsi="Arial" w:cs="Arial"/>
          <w:sz w:val="20"/>
          <w:szCs w:val="20"/>
        </w:rPr>
        <w:t xml:space="preserve">un entretien devant jury. </w:t>
      </w:r>
    </w:p>
    <w:p w14:paraId="4B3B2733" w14:textId="738B1661" w:rsidR="00F67497" w:rsidRDefault="00F67497">
      <w:r>
        <w:br w:type="page"/>
      </w:r>
    </w:p>
    <w:p w14:paraId="61B59D67" w14:textId="77777777" w:rsidR="0092129B" w:rsidRPr="0092129B" w:rsidRDefault="0092129B" w:rsidP="0092129B">
      <w:pPr>
        <w:widowControl w:val="0"/>
        <w:spacing w:after="120" w:line="240" w:lineRule="auto"/>
        <w:jc w:val="both"/>
        <w:rPr>
          <w:rFonts w:ascii="Arial" w:eastAsiaTheme="minorEastAsia" w:hAnsi="Arial" w:cs="Arial"/>
          <w:i/>
          <w:color w:val="000000"/>
          <w:sz w:val="20"/>
          <w:szCs w:val="20"/>
          <w:lang w:val="nl-BE" w:eastAsia="fr-BE"/>
        </w:rPr>
      </w:pPr>
      <w:r w:rsidRPr="000E40EF">
        <w:rPr>
          <w:rFonts w:ascii="Arial" w:eastAsiaTheme="minorEastAsia" w:hAnsi="Arial" w:cs="Arial"/>
          <w:i/>
          <w:color w:val="000000"/>
          <w:sz w:val="20"/>
          <w:szCs w:val="20"/>
          <w:lang w:val="nl-NL" w:eastAsia="fr-BE"/>
        </w:rPr>
        <w:lastRenderedPageBreak/>
        <w:t xml:space="preserve">Brulocalis is </w:t>
      </w:r>
      <w:r w:rsidRPr="0092129B">
        <w:rPr>
          <w:rFonts w:ascii="Arial" w:eastAsiaTheme="minorEastAsia" w:hAnsi="Arial" w:cs="Arial"/>
          <w:i/>
          <w:color w:val="000000"/>
          <w:sz w:val="20"/>
          <w:szCs w:val="20"/>
          <w:lang w:val="nl-BE" w:eastAsia="fr-BE"/>
        </w:rPr>
        <w:t>de Vereniging van de Stad en de 19 Gemeenten van het Brussels Hoofdstedelijk Gewest. Zij ondersteunt de gemeenten en de OCMW’s in hun opdrachten ten dienste van de burgers en verdedigt de essentiële rol van de lokale besturen in het democratisch leven. Via haar acties promoot Brulocalis sterke waarden: pluralisme, betrouwbaarheid, proactiviteit, solidariteit, respect en integriteit.</w:t>
      </w:r>
    </w:p>
    <w:p w14:paraId="0F645C4D" w14:textId="77777777" w:rsidR="0092129B" w:rsidRPr="0092129B" w:rsidRDefault="0092129B" w:rsidP="0092129B">
      <w:pPr>
        <w:widowControl w:val="0"/>
        <w:spacing w:after="120" w:line="240" w:lineRule="auto"/>
        <w:jc w:val="both"/>
        <w:rPr>
          <w:rFonts w:ascii="Arial" w:eastAsiaTheme="minorEastAsia" w:hAnsi="Arial" w:cs="Arial"/>
          <w:i/>
          <w:color w:val="000000"/>
          <w:sz w:val="20"/>
          <w:szCs w:val="20"/>
          <w:lang w:val="nl-BE" w:eastAsia="fr-BE"/>
        </w:rPr>
      </w:pPr>
      <w:r w:rsidRPr="0092129B">
        <w:rPr>
          <w:rFonts w:ascii="Arial" w:eastAsiaTheme="minorEastAsia" w:hAnsi="Arial" w:cs="Arial"/>
          <w:i/>
          <w:color w:val="000000"/>
          <w:sz w:val="20"/>
          <w:szCs w:val="20"/>
          <w:lang w:val="nl-BE" w:eastAsia="fr-BE"/>
        </w:rPr>
        <w:t>De Vereniging is georganiseerd in vijf diensten, die elk bijdragen aan uiteenlopende en transversale opdrachten om de lokale besturen te ondersteunen, expertise te ontwikkelen en hun bezorgdheden over te brengen aan de regionale en federale overheden.</w:t>
      </w:r>
    </w:p>
    <w:p w14:paraId="1835AE52" w14:textId="77777777" w:rsidR="0092129B" w:rsidRPr="0092129B" w:rsidRDefault="0092129B" w:rsidP="0092129B">
      <w:pPr>
        <w:widowControl w:val="0"/>
        <w:spacing w:after="120" w:line="240" w:lineRule="auto"/>
        <w:jc w:val="both"/>
        <w:rPr>
          <w:rFonts w:ascii="Arial" w:eastAsiaTheme="minorEastAsia" w:hAnsi="Arial" w:cs="Arial"/>
          <w:i/>
          <w:color w:val="000000"/>
          <w:sz w:val="20"/>
          <w:szCs w:val="20"/>
          <w:lang w:val="nl-BE" w:eastAsia="fr-BE"/>
        </w:rPr>
      </w:pPr>
      <w:r w:rsidRPr="0092129B">
        <w:rPr>
          <w:rFonts w:ascii="Arial" w:eastAsiaTheme="minorEastAsia" w:hAnsi="Arial" w:cs="Arial"/>
          <w:i/>
          <w:color w:val="000000"/>
          <w:sz w:val="20"/>
          <w:szCs w:val="20"/>
          <w:lang w:val="nl-BE" w:eastAsia="fr-BE"/>
        </w:rPr>
        <w:t>Binnen deze diensten neemt de Federatie van de Brusselse OCMW’s een strategische plaats in, als coördinatie-, vertegenwoordiging- en ondersteuningscentrum voor de 19 OCMW’s.</w:t>
      </w:r>
    </w:p>
    <w:p w14:paraId="5E6D4A0B" w14:textId="77777777" w:rsidR="0092129B" w:rsidRPr="0092129B" w:rsidRDefault="0092129B" w:rsidP="0092129B">
      <w:pPr>
        <w:widowControl w:val="0"/>
        <w:spacing w:after="120" w:line="240" w:lineRule="auto"/>
        <w:jc w:val="both"/>
        <w:rPr>
          <w:rFonts w:ascii="Arial" w:eastAsiaTheme="minorEastAsia" w:hAnsi="Arial" w:cs="Arial"/>
          <w:i/>
          <w:color w:val="000000"/>
          <w:sz w:val="20"/>
          <w:szCs w:val="20"/>
          <w:lang w:val="nl-BE" w:eastAsia="fr-BE"/>
        </w:rPr>
      </w:pPr>
      <w:r w:rsidRPr="0092129B">
        <w:rPr>
          <w:rFonts w:ascii="Arial" w:eastAsiaTheme="minorEastAsia" w:hAnsi="Arial" w:cs="Arial"/>
          <w:i/>
          <w:color w:val="000000"/>
          <w:sz w:val="20"/>
          <w:szCs w:val="20"/>
          <w:lang w:val="nl-BE" w:eastAsia="fr-BE"/>
        </w:rPr>
        <w:t>Binnen deze dynamische organisatie gaat de Federatie een boeiende fase van versterking en transformatie in. De sociale noden evolueren, het overheidsbeleid wordt hertekend, en de OCMW’s spelen meer dan ooit een centrale rol in de begeleiding van burgers.</w:t>
      </w:r>
    </w:p>
    <w:p w14:paraId="21BE6210" w14:textId="77777777" w:rsidR="0092129B" w:rsidRPr="0092129B" w:rsidRDefault="0092129B" w:rsidP="0092129B">
      <w:pPr>
        <w:widowControl w:val="0"/>
        <w:spacing w:after="120" w:line="240" w:lineRule="auto"/>
        <w:jc w:val="both"/>
        <w:rPr>
          <w:rFonts w:ascii="Arial" w:eastAsiaTheme="minorEastAsia" w:hAnsi="Arial" w:cs="Arial"/>
          <w:i/>
          <w:color w:val="000000"/>
          <w:sz w:val="20"/>
          <w:szCs w:val="20"/>
          <w:lang w:val="nl-BE" w:eastAsia="fr-BE"/>
        </w:rPr>
      </w:pPr>
      <w:r w:rsidRPr="0092129B">
        <w:rPr>
          <w:rFonts w:ascii="Arial" w:eastAsiaTheme="minorEastAsia" w:hAnsi="Arial" w:cs="Arial"/>
          <w:i/>
          <w:color w:val="000000"/>
          <w:sz w:val="20"/>
          <w:szCs w:val="20"/>
          <w:lang w:val="nl-BE" w:eastAsia="fr-BE"/>
        </w:rPr>
        <w:t>Deze evolutie vormt een echte opportuniteitenruimte: modernisering van de praktijken, versterking van de belangenbehartiging, structurering van de dataverzameling, meer ondersteuning voor de terreinploegen en anticipatie op de grote institutionele werven.</w:t>
      </w:r>
    </w:p>
    <w:p w14:paraId="175B1728" w14:textId="77777777" w:rsidR="0092129B" w:rsidRPr="002B687E" w:rsidRDefault="0092129B" w:rsidP="0092129B">
      <w:pPr>
        <w:jc w:val="center"/>
        <w:rPr>
          <w:rFonts w:ascii="Arial" w:hAnsi="Arial" w:cs="Arial"/>
          <w:lang w:val="nl-BE"/>
        </w:rPr>
      </w:pPr>
    </w:p>
    <w:p w14:paraId="1FC4C007" w14:textId="0EB380A6" w:rsidR="0092129B" w:rsidRPr="002B687E" w:rsidRDefault="0092129B" w:rsidP="0092129B">
      <w:pPr>
        <w:jc w:val="center"/>
        <w:rPr>
          <w:rFonts w:ascii="Arial" w:hAnsi="Arial" w:cs="Arial"/>
          <w:lang w:val="nl-BE"/>
        </w:rPr>
      </w:pPr>
      <w:r w:rsidRPr="0092129B">
        <w:rPr>
          <w:rFonts w:ascii="Arial" w:hAnsi="Arial" w:cs="Arial"/>
          <w:lang w:val="nl-BE"/>
        </w:rPr>
        <w:t>In deze stimulerende context zoekt de Federatie van de Brusselse OCMW’s:</w:t>
      </w:r>
    </w:p>
    <w:p w14:paraId="7B28BC04" w14:textId="77777777" w:rsidR="0092129B" w:rsidRPr="0092129B" w:rsidRDefault="0092129B" w:rsidP="0092129B">
      <w:pPr>
        <w:jc w:val="both"/>
        <w:rPr>
          <w:lang w:val="nl-BE"/>
        </w:rPr>
      </w:pPr>
    </w:p>
    <w:p w14:paraId="5A079991" w14:textId="77777777" w:rsidR="0092129B" w:rsidRPr="0092129B" w:rsidRDefault="0092129B" w:rsidP="0092129B">
      <w:pPr>
        <w:jc w:val="center"/>
        <w:rPr>
          <w:rFonts w:ascii="Arial" w:eastAsiaTheme="minorEastAsia" w:hAnsi="Arial" w:cs="Arial"/>
          <w:b/>
          <w:color w:val="000000"/>
          <w:szCs w:val="20"/>
          <w:lang w:val="nl-BE" w:eastAsia="fr-BE"/>
        </w:rPr>
      </w:pPr>
      <w:r w:rsidRPr="0092129B">
        <w:rPr>
          <w:rFonts w:ascii="Arial" w:eastAsiaTheme="minorEastAsia" w:hAnsi="Arial" w:cs="Arial"/>
          <w:b/>
          <w:i/>
          <w:color w:val="000000"/>
          <w:sz w:val="32"/>
          <w:szCs w:val="32"/>
          <w:lang w:val="nl-BE" w:eastAsia="fr-BE"/>
        </w:rPr>
        <w:t>EEN VERANTWOORDELIJKE VAN DE FEDERATIE</w:t>
      </w:r>
      <w:r w:rsidRPr="0092129B">
        <w:rPr>
          <w:lang w:val="nl-BE"/>
        </w:rPr>
        <w:br/>
      </w:r>
      <w:r w:rsidRPr="0092129B">
        <w:rPr>
          <w:rFonts w:ascii="Arial" w:eastAsiaTheme="minorEastAsia" w:hAnsi="Arial" w:cs="Arial"/>
          <w:b/>
          <w:color w:val="000000"/>
          <w:szCs w:val="20"/>
          <w:lang w:val="nl-BE" w:eastAsia="fr-BE"/>
        </w:rPr>
        <w:t>Contract van onbepaalde duur – voltijds</w:t>
      </w:r>
    </w:p>
    <w:p w14:paraId="709B4563" w14:textId="77777777" w:rsidR="0092129B" w:rsidRPr="0092129B" w:rsidRDefault="0092129B" w:rsidP="00CC5702">
      <w:pPr>
        <w:widowControl w:val="0"/>
        <w:spacing w:after="120" w:line="240" w:lineRule="auto"/>
        <w:jc w:val="both"/>
        <w:rPr>
          <w:rFonts w:ascii="Arial" w:eastAsiaTheme="minorEastAsia" w:hAnsi="Arial" w:cs="Arial"/>
          <w:i/>
          <w:color w:val="000000"/>
          <w:sz w:val="20"/>
          <w:szCs w:val="20"/>
          <w:lang w:val="nl-BE" w:eastAsia="fr-BE"/>
        </w:rPr>
      </w:pPr>
      <w:r w:rsidRPr="0092129B">
        <w:rPr>
          <w:rFonts w:ascii="Arial" w:eastAsiaTheme="minorEastAsia" w:hAnsi="Arial" w:cs="Arial"/>
          <w:i/>
          <w:color w:val="000000"/>
          <w:sz w:val="20"/>
          <w:szCs w:val="20"/>
          <w:lang w:val="nl-BE" w:eastAsia="fr-BE"/>
        </w:rPr>
        <w:t>Een verantwoordelijke die visie, coherentie en dynamiek kan brengen. Een leider die wil bijdragen aan concrete uitdagingen (bv. hervorming van de werkloosheid, sociale innovatie, regionale coördinatie, enz.) en die een directe en zichtbare impact wil hebben op de werking van de 19 Brusselse OCMW’s.</w:t>
      </w:r>
    </w:p>
    <w:p w14:paraId="239AECB9" w14:textId="7FA74C22" w:rsidR="00CC5702" w:rsidRPr="002B687E" w:rsidRDefault="0092129B" w:rsidP="00CC5702">
      <w:pPr>
        <w:widowControl w:val="0"/>
        <w:spacing w:after="120" w:line="240" w:lineRule="auto"/>
        <w:jc w:val="both"/>
        <w:rPr>
          <w:rFonts w:ascii="Arial" w:eastAsiaTheme="minorEastAsia" w:hAnsi="Arial" w:cs="Arial"/>
          <w:i/>
          <w:color w:val="000000"/>
          <w:sz w:val="20"/>
          <w:szCs w:val="20"/>
          <w:lang w:val="nl-BE" w:eastAsia="fr-BE"/>
        </w:rPr>
      </w:pPr>
      <w:r w:rsidRPr="0092129B">
        <w:rPr>
          <w:rFonts w:ascii="Arial" w:eastAsiaTheme="minorEastAsia" w:hAnsi="Arial" w:cs="Arial"/>
          <w:i/>
          <w:color w:val="000000"/>
          <w:sz w:val="20"/>
          <w:szCs w:val="20"/>
          <w:lang w:val="nl-BE" w:eastAsia="fr-BE"/>
        </w:rPr>
        <w:t xml:space="preserve">Voor meer informatie, zie: </w:t>
      </w:r>
      <w:hyperlink r:id="rId9" w:history="1">
        <w:r w:rsidR="003640C4" w:rsidRPr="002B687E">
          <w:rPr>
            <w:rStyle w:val="Lienhypertexte"/>
            <w:rFonts w:ascii="Arial" w:eastAsiaTheme="minorEastAsia" w:hAnsi="Arial" w:cs="Arial"/>
            <w:i/>
            <w:sz w:val="20"/>
            <w:szCs w:val="20"/>
            <w:lang w:val="nl-BE" w:eastAsia="fr-BE"/>
          </w:rPr>
          <w:t>https://brulocalis.brussels/nl</w:t>
        </w:r>
      </w:hyperlink>
    </w:p>
    <w:p w14:paraId="211560AA" w14:textId="77777777" w:rsidR="003640C4" w:rsidRPr="002B687E" w:rsidRDefault="003640C4" w:rsidP="00CC5702">
      <w:pPr>
        <w:widowControl w:val="0"/>
        <w:spacing w:after="120" w:line="240" w:lineRule="auto"/>
        <w:jc w:val="both"/>
        <w:rPr>
          <w:rFonts w:ascii="Arial" w:eastAsiaTheme="minorEastAsia" w:hAnsi="Arial" w:cs="Arial"/>
          <w:i/>
          <w:color w:val="000000"/>
          <w:sz w:val="20"/>
          <w:szCs w:val="20"/>
          <w:lang w:val="nl-BE" w:eastAsia="fr-BE"/>
        </w:rPr>
      </w:pPr>
    </w:p>
    <w:p w14:paraId="191C78FE" w14:textId="0FBF174D" w:rsidR="0092129B" w:rsidRPr="0092129B" w:rsidRDefault="00317D83" w:rsidP="0092129B">
      <w:pPr>
        <w:rPr>
          <w:rFonts w:ascii="Arial" w:hAnsi="Arial" w:cs="Arial"/>
          <w:b/>
          <w:bCs/>
          <w:color w:val="00B2A9"/>
          <w:sz w:val="27"/>
          <w:szCs w:val="27"/>
          <w:lang w:val="nl-BE"/>
        </w:rPr>
      </w:pPr>
      <w:r w:rsidRPr="002B687E">
        <w:rPr>
          <w:rFonts w:ascii="Arial" w:hAnsi="Arial" w:cs="Arial"/>
          <w:b/>
          <w:bCs/>
          <w:color w:val="00B2A9"/>
          <w:sz w:val="27"/>
          <w:szCs w:val="27"/>
          <w:lang w:val="nl-BE"/>
        </w:rPr>
        <w:t>Jouw</w:t>
      </w:r>
      <w:r w:rsidR="006C4E33" w:rsidRPr="002B687E">
        <w:rPr>
          <w:rFonts w:ascii="Arial" w:hAnsi="Arial" w:cs="Arial"/>
          <w:b/>
          <w:bCs/>
          <w:color w:val="00B2A9"/>
          <w:sz w:val="27"/>
          <w:szCs w:val="27"/>
          <w:lang w:val="nl-BE"/>
        </w:rPr>
        <w:t xml:space="preserve"> opdracht</w:t>
      </w:r>
    </w:p>
    <w:p w14:paraId="33241FA9"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Als Verantwoordelijke van de Federatie van de Brusselse OCMW’s sta je in voor de strategische, operationele en organisatorische ontwikkeling van de dienst. Je doet dit ten voordele van de aangesloten OCMW’s en in lijn met de politieke oriëntaties van de Federatie en de opdrachten van Brulocalis.</w:t>
      </w:r>
    </w:p>
    <w:p w14:paraId="0BDF6466"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Jouw belangrijkste verantwoordelijkheden</w:t>
      </w:r>
    </w:p>
    <w:p w14:paraId="141B53E8" w14:textId="51F47A3F" w:rsidR="002B687E" w:rsidRPr="002B687E" w:rsidRDefault="002B687E" w:rsidP="002B687E">
      <w:pPr>
        <w:pStyle w:val="Paragraphedeliste"/>
        <w:numPr>
          <w:ilvl w:val="0"/>
          <w:numId w:val="32"/>
        </w:numPr>
        <w:jc w:val="both"/>
        <w:rPr>
          <w:rFonts w:ascii="Arial" w:hAnsi="Arial" w:cs="Arial"/>
          <w:sz w:val="20"/>
          <w:szCs w:val="20"/>
          <w:lang w:val="nl-BE"/>
        </w:rPr>
      </w:pPr>
      <w:r w:rsidRPr="002B687E">
        <w:rPr>
          <w:rFonts w:ascii="Arial" w:hAnsi="Arial" w:cs="Arial"/>
          <w:sz w:val="20"/>
          <w:szCs w:val="20"/>
          <w:lang w:val="nl-BE"/>
        </w:rPr>
        <w:t>Visie, strategie &amp; belangenbehartiging</w:t>
      </w:r>
    </w:p>
    <w:p w14:paraId="776E9D41"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Je analyseert politieke en sociale uitdagingen en vertaalt die naar standpunten, nota’s en concrete voorstellen. Je bepaalt en stuurt een strategische planning aan (doelstellingen, indicatoren, opvolging). Je onderbouwt de belangenbehartiging met betrouwbare gegevens uit de 19 OCMW’s en voedt de politieke organen met regelmatige analyses.</w:t>
      </w:r>
    </w:p>
    <w:p w14:paraId="6993CCBC" w14:textId="3F09D726" w:rsidR="002B687E" w:rsidRPr="002B687E" w:rsidRDefault="002B687E" w:rsidP="002B687E">
      <w:pPr>
        <w:pStyle w:val="Paragraphedeliste"/>
        <w:numPr>
          <w:ilvl w:val="0"/>
          <w:numId w:val="32"/>
        </w:numPr>
        <w:jc w:val="both"/>
        <w:rPr>
          <w:rFonts w:ascii="Arial" w:hAnsi="Arial" w:cs="Arial"/>
          <w:sz w:val="20"/>
          <w:szCs w:val="20"/>
          <w:lang w:val="nl-BE"/>
        </w:rPr>
      </w:pPr>
      <w:r w:rsidRPr="002B687E">
        <w:rPr>
          <w:rFonts w:ascii="Arial" w:hAnsi="Arial" w:cs="Arial"/>
          <w:sz w:val="20"/>
          <w:szCs w:val="20"/>
          <w:lang w:val="nl-BE"/>
        </w:rPr>
        <w:t>Management &amp; interne structurering</w:t>
      </w:r>
    </w:p>
    <w:p w14:paraId="66222787"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lastRenderedPageBreak/>
        <w:t>Je geeft leiding aan en ontwikkelt een multidisciplinair team. Je organiseert het werk, verduidelijkt rollen en structureert werkmethodes. Je waakt over kwaliteit, samenhang en een stimulerende werkomgeving.</w:t>
      </w:r>
    </w:p>
    <w:p w14:paraId="47536113" w14:textId="66DD62AE" w:rsidR="002B687E" w:rsidRPr="002B687E" w:rsidRDefault="002B687E" w:rsidP="002B687E">
      <w:pPr>
        <w:pStyle w:val="Paragraphedeliste"/>
        <w:numPr>
          <w:ilvl w:val="0"/>
          <w:numId w:val="32"/>
        </w:numPr>
        <w:jc w:val="both"/>
        <w:rPr>
          <w:rFonts w:ascii="Arial" w:hAnsi="Arial" w:cs="Arial"/>
          <w:sz w:val="20"/>
          <w:szCs w:val="20"/>
          <w:lang w:val="nl-BE"/>
        </w:rPr>
      </w:pPr>
      <w:r w:rsidRPr="002B687E">
        <w:rPr>
          <w:rFonts w:ascii="Arial" w:hAnsi="Arial" w:cs="Arial"/>
          <w:sz w:val="20"/>
          <w:szCs w:val="20"/>
          <w:lang w:val="nl-BE"/>
        </w:rPr>
        <w:t>Institutionele relaties &amp; vertegenwoordiging</w:t>
      </w:r>
    </w:p>
    <w:p w14:paraId="64BFF97B"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Je vertegenwoordigt de Federatie bij OCMW’s, overheden, kabinetten en partners. Je draagt een collectieve belangenbehartiging uit, gebaseerd op een duidelijk mandaat en solide data. Je neemt deel aan politieke overlegorganen en draagt bij aan het managementteam van Brulocalis.</w:t>
      </w:r>
    </w:p>
    <w:p w14:paraId="33D2CCE2" w14:textId="754AFF76" w:rsidR="002B687E" w:rsidRPr="002B687E" w:rsidRDefault="002B687E" w:rsidP="002B687E">
      <w:pPr>
        <w:pStyle w:val="Paragraphedeliste"/>
        <w:numPr>
          <w:ilvl w:val="0"/>
          <w:numId w:val="32"/>
        </w:numPr>
        <w:jc w:val="both"/>
        <w:rPr>
          <w:rFonts w:ascii="Arial" w:hAnsi="Arial" w:cs="Arial"/>
          <w:sz w:val="20"/>
          <w:szCs w:val="20"/>
          <w:lang w:val="nl-BE"/>
        </w:rPr>
      </w:pPr>
      <w:r w:rsidRPr="002B687E">
        <w:rPr>
          <w:rFonts w:ascii="Arial" w:hAnsi="Arial" w:cs="Arial"/>
          <w:sz w:val="20"/>
          <w:szCs w:val="20"/>
          <w:lang w:val="nl-BE"/>
        </w:rPr>
        <w:t>Governance, kwaliteit &amp; opvolging</w:t>
      </w:r>
    </w:p>
    <w:p w14:paraId="390AD4D7"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Je zorgt voor conformiteit, naleving van procedures en een vlotte werking van de dienst. Je volgt het budget en de subsidiedossiers op in samenwerking met de financiële directie. Je waakt over reporting, communicatie naar de bestuursorganen en de continue verbetering van tools en processen.</w:t>
      </w:r>
    </w:p>
    <w:p w14:paraId="6F9414AB"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Je rapporteert hiërarchisch aan de Directie van Brulocalis en functioneel aan de Voorzitter van de Federatie van de OCMW’s.</w:t>
      </w:r>
    </w:p>
    <w:p w14:paraId="0C2E69D2" w14:textId="77777777" w:rsidR="002B687E" w:rsidRPr="002B687E" w:rsidRDefault="002B687E" w:rsidP="002B687E">
      <w:pPr>
        <w:rPr>
          <w:rFonts w:ascii="Arial" w:hAnsi="Arial" w:cs="Arial"/>
          <w:b/>
          <w:bCs/>
          <w:color w:val="00B2A9"/>
          <w:sz w:val="27"/>
          <w:szCs w:val="27"/>
          <w:lang w:val="nl-BE"/>
        </w:rPr>
      </w:pPr>
      <w:r w:rsidRPr="002B687E">
        <w:rPr>
          <w:rFonts w:ascii="Arial" w:hAnsi="Arial" w:cs="Arial"/>
          <w:b/>
          <w:bCs/>
          <w:color w:val="00B2A9"/>
          <w:sz w:val="27"/>
          <w:szCs w:val="27"/>
          <w:lang w:val="nl-BE"/>
        </w:rPr>
        <w:t>Jouw profiel</w:t>
      </w:r>
    </w:p>
    <w:p w14:paraId="6B9E45BF"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Opleiding</w:t>
      </w:r>
    </w:p>
    <w:p w14:paraId="31E6B3E3" w14:textId="77777777" w:rsidR="002B687E" w:rsidRPr="002C0DDF" w:rsidRDefault="002B687E" w:rsidP="002C0DDF">
      <w:pPr>
        <w:pStyle w:val="Paragraphedeliste"/>
        <w:numPr>
          <w:ilvl w:val="0"/>
          <w:numId w:val="33"/>
        </w:numPr>
        <w:jc w:val="both"/>
        <w:rPr>
          <w:rFonts w:ascii="Arial" w:hAnsi="Arial" w:cs="Arial"/>
          <w:sz w:val="20"/>
          <w:szCs w:val="20"/>
          <w:lang w:val="nl-BE"/>
        </w:rPr>
      </w:pPr>
      <w:r w:rsidRPr="002C0DDF">
        <w:rPr>
          <w:rFonts w:ascii="Arial" w:hAnsi="Arial" w:cs="Arial"/>
          <w:sz w:val="20"/>
          <w:szCs w:val="20"/>
          <w:lang w:val="nl-BE"/>
        </w:rPr>
        <w:t>Je beschikt over een masterdiploma (menswetenschappen, sociale wetenschappen, recht, economie, politieke wetenschappen…).</w:t>
      </w:r>
    </w:p>
    <w:p w14:paraId="7A8FDCE9" w14:textId="77777777" w:rsidR="002B687E" w:rsidRPr="002C0DDF" w:rsidRDefault="002B687E" w:rsidP="002C0DDF">
      <w:pPr>
        <w:pStyle w:val="Paragraphedeliste"/>
        <w:numPr>
          <w:ilvl w:val="0"/>
          <w:numId w:val="33"/>
        </w:numPr>
        <w:jc w:val="both"/>
        <w:rPr>
          <w:rFonts w:ascii="Arial" w:hAnsi="Arial" w:cs="Arial"/>
          <w:sz w:val="20"/>
          <w:szCs w:val="20"/>
          <w:lang w:val="nl-BE"/>
        </w:rPr>
      </w:pPr>
      <w:r w:rsidRPr="002C0DDF">
        <w:rPr>
          <w:rFonts w:ascii="Arial" w:hAnsi="Arial" w:cs="Arial"/>
          <w:sz w:val="20"/>
          <w:szCs w:val="20"/>
          <w:lang w:val="nl-BE"/>
        </w:rPr>
        <w:t>Een opleiding in management is een pluspunt.</w:t>
      </w:r>
    </w:p>
    <w:p w14:paraId="7C1AC17D"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Ervaring</w:t>
      </w:r>
    </w:p>
    <w:p w14:paraId="297DD983" w14:textId="77777777" w:rsidR="002B687E" w:rsidRPr="002C0DDF" w:rsidRDefault="002B687E" w:rsidP="002C0DDF">
      <w:pPr>
        <w:pStyle w:val="Paragraphedeliste"/>
        <w:numPr>
          <w:ilvl w:val="0"/>
          <w:numId w:val="34"/>
        </w:numPr>
        <w:jc w:val="both"/>
        <w:rPr>
          <w:rFonts w:ascii="Arial" w:hAnsi="Arial" w:cs="Arial"/>
          <w:sz w:val="20"/>
          <w:szCs w:val="20"/>
          <w:lang w:val="nl-BE"/>
        </w:rPr>
      </w:pPr>
      <w:r w:rsidRPr="002C0DDF">
        <w:rPr>
          <w:rFonts w:ascii="Arial" w:hAnsi="Arial" w:cs="Arial"/>
          <w:sz w:val="20"/>
          <w:szCs w:val="20"/>
          <w:lang w:val="nl-BE"/>
        </w:rPr>
        <w:t>Je hebt minstens 8 à 10 jaar relevante ervaring, waarvan minstens 5 jaar in teammanagement.</w:t>
      </w:r>
    </w:p>
    <w:p w14:paraId="5C0E4F3B" w14:textId="77777777" w:rsidR="002B687E" w:rsidRPr="002C0DDF" w:rsidRDefault="002B687E" w:rsidP="002C0DDF">
      <w:pPr>
        <w:pStyle w:val="Paragraphedeliste"/>
        <w:numPr>
          <w:ilvl w:val="0"/>
          <w:numId w:val="34"/>
        </w:numPr>
        <w:jc w:val="both"/>
        <w:rPr>
          <w:rFonts w:ascii="Arial" w:hAnsi="Arial" w:cs="Arial"/>
          <w:sz w:val="20"/>
          <w:szCs w:val="20"/>
          <w:lang w:val="nl-BE"/>
        </w:rPr>
      </w:pPr>
      <w:r w:rsidRPr="002C0DDF">
        <w:rPr>
          <w:rFonts w:ascii="Arial" w:hAnsi="Arial" w:cs="Arial"/>
          <w:sz w:val="20"/>
          <w:szCs w:val="20"/>
          <w:lang w:val="nl-BE"/>
        </w:rPr>
        <w:t>Je hebt aantoonbare ervaring in een institutionele context, bij lokale besturen, een overheidsadministratie of een vzw.</w:t>
      </w:r>
    </w:p>
    <w:p w14:paraId="2C025FB4" w14:textId="77777777" w:rsidR="002B687E" w:rsidRPr="002C0DDF" w:rsidRDefault="002B687E" w:rsidP="002C0DDF">
      <w:pPr>
        <w:pStyle w:val="Paragraphedeliste"/>
        <w:numPr>
          <w:ilvl w:val="0"/>
          <w:numId w:val="34"/>
        </w:numPr>
        <w:jc w:val="both"/>
        <w:rPr>
          <w:rFonts w:ascii="Arial" w:hAnsi="Arial" w:cs="Arial"/>
          <w:sz w:val="20"/>
          <w:szCs w:val="20"/>
          <w:lang w:val="nl-BE"/>
        </w:rPr>
      </w:pPr>
      <w:r w:rsidRPr="002C0DDF">
        <w:rPr>
          <w:rFonts w:ascii="Arial" w:hAnsi="Arial" w:cs="Arial"/>
          <w:sz w:val="20"/>
          <w:szCs w:val="20"/>
          <w:lang w:val="nl-BE"/>
        </w:rPr>
        <w:t>Je beschikt over bewezen expertise in coördinatie, strategische analyse, het schrijven van beleidsnota’s en het beheren van complexe projecten.</w:t>
      </w:r>
    </w:p>
    <w:p w14:paraId="721E4AFD"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Essentiële competenties</w:t>
      </w:r>
    </w:p>
    <w:p w14:paraId="0F2FBA82" w14:textId="77777777" w:rsidR="002B687E" w:rsidRPr="002C0DDF" w:rsidRDefault="002B687E" w:rsidP="002C0DDF">
      <w:pPr>
        <w:pStyle w:val="Paragraphedeliste"/>
        <w:numPr>
          <w:ilvl w:val="0"/>
          <w:numId w:val="35"/>
        </w:numPr>
        <w:jc w:val="both"/>
        <w:rPr>
          <w:rFonts w:ascii="Arial" w:hAnsi="Arial" w:cs="Arial"/>
          <w:sz w:val="20"/>
          <w:szCs w:val="20"/>
          <w:lang w:val="nl-BE"/>
        </w:rPr>
      </w:pPr>
      <w:r w:rsidRPr="002C0DDF">
        <w:rPr>
          <w:rFonts w:ascii="Arial" w:hAnsi="Arial" w:cs="Arial"/>
          <w:sz w:val="20"/>
          <w:szCs w:val="20"/>
          <w:lang w:val="nl-BE"/>
        </w:rPr>
        <w:t>Je hebt een structurerende leiderschapsstijl en weet een team te geruststellen, te mobiliseren en verder te professionaliseren.</w:t>
      </w:r>
    </w:p>
    <w:p w14:paraId="3512C499" w14:textId="77777777" w:rsidR="002B687E" w:rsidRPr="002C0DDF" w:rsidRDefault="002B687E" w:rsidP="002C0DDF">
      <w:pPr>
        <w:pStyle w:val="Paragraphedeliste"/>
        <w:numPr>
          <w:ilvl w:val="0"/>
          <w:numId w:val="35"/>
        </w:numPr>
        <w:jc w:val="both"/>
        <w:rPr>
          <w:rFonts w:ascii="Arial" w:hAnsi="Arial" w:cs="Arial"/>
          <w:sz w:val="20"/>
          <w:szCs w:val="20"/>
          <w:lang w:val="nl-BE"/>
        </w:rPr>
      </w:pPr>
      <w:r w:rsidRPr="002C0DDF">
        <w:rPr>
          <w:rFonts w:ascii="Arial" w:hAnsi="Arial" w:cs="Arial"/>
          <w:sz w:val="20"/>
          <w:szCs w:val="20"/>
          <w:lang w:val="nl-BE"/>
        </w:rPr>
        <w:t>Je beschikt over sterke analytische en synthetische vaardigheden en schrijft vlot (hoog niveau Frans vereist).</w:t>
      </w:r>
    </w:p>
    <w:p w14:paraId="2C0D0457" w14:textId="77777777" w:rsidR="002B687E" w:rsidRPr="002C0DDF" w:rsidRDefault="002B687E" w:rsidP="002C0DDF">
      <w:pPr>
        <w:pStyle w:val="Paragraphedeliste"/>
        <w:numPr>
          <w:ilvl w:val="0"/>
          <w:numId w:val="35"/>
        </w:numPr>
        <w:jc w:val="both"/>
        <w:rPr>
          <w:rFonts w:ascii="Arial" w:hAnsi="Arial" w:cs="Arial"/>
          <w:sz w:val="20"/>
          <w:szCs w:val="20"/>
          <w:lang w:val="nl-BE"/>
        </w:rPr>
      </w:pPr>
      <w:r w:rsidRPr="002C0DDF">
        <w:rPr>
          <w:rFonts w:ascii="Arial" w:hAnsi="Arial" w:cs="Arial"/>
          <w:sz w:val="20"/>
          <w:szCs w:val="20"/>
          <w:lang w:val="nl-BE"/>
        </w:rPr>
        <w:t>Je kan omgaan met druk en snel knopen doorhakken bij meerdere, gelijktijdige prioriteiten.</w:t>
      </w:r>
    </w:p>
    <w:p w14:paraId="0A6C4085" w14:textId="77777777" w:rsidR="002B687E" w:rsidRPr="002C0DDF" w:rsidRDefault="002B687E" w:rsidP="002C0DDF">
      <w:pPr>
        <w:pStyle w:val="Paragraphedeliste"/>
        <w:numPr>
          <w:ilvl w:val="0"/>
          <w:numId w:val="35"/>
        </w:numPr>
        <w:jc w:val="both"/>
        <w:rPr>
          <w:rFonts w:ascii="Arial" w:hAnsi="Arial" w:cs="Arial"/>
          <w:sz w:val="20"/>
          <w:szCs w:val="20"/>
          <w:lang w:val="nl-BE"/>
        </w:rPr>
      </w:pPr>
      <w:r w:rsidRPr="002C0DDF">
        <w:rPr>
          <w:rFonts w:ascii="Arial" w:hAnsi="Arial" w:cs="Arial"/>
          <w:sz w:val="20"/>
          <w:szCs w:val="20"/>
          <w:lang w:val="nl-BE"/>
        </w:rPr>
        <w:t>Je beschikt over politieke intelligentie, neutraliteit en diplomatie.</w:t>
      </w:r>
    </w:p>
    <w:p w14:paraId="75F3E9A8" w14:textId="77777777" w:rsidR="002B687E" w:rsidRPr="002C0DDF" w:rsidRDefault="002B687E" w:rsidP="002C0DDF">
      <w:pPr>
        <w:pStyle w:val="Paragraphedeliste"/>
        <w:numPr>
          <w:ilvl w:val="0"/>
          <w:numId w:val="35"/>
        </w:numPr>
        <w:jc w:val="both"/>
        <w:rPr>
          <w:rFonts w:ascii="Arial" w:hAnsi="Arial" w:cs="Arial"/>
          <w:sz w:val="20"/>
          <w:szCs w:val="20"/>
          <w:lang w:val="nl-BE"/>
        </w:rPr>
      </w:pPr>
      <w:r w:rsidRPr="002C0DDF">
        <w:rPr>
          <w:rFonts w:ascii="Arial" w:hAnsi="Arial" w:cs="Arial"/>
          <w:sz w:val="20"/>
          <w:szCs w:val="20"/>
          <w:lang w:val="nl-BE"/>
        </w:rPr>
        <w:t>Je beweegt je vlot in een omgeving met meerdere actoren (OCMW’s, gemeenten, ministeriële kabinetten, verenigingspartners…).</w:t>
      </w:r>
    </w:p>
    <w:p w14:paraId="2957CCD7" w14:textId="77777777" w:rsidR="002B687E" w:rsidRPr="002C0DDF" w:rsidRDefault="002B687E" w:rsidP="002C0DDF">
      <w:pPr>
        <w:pStyle w:val="Paragraphedeliste"/>
        <w:numPr>
          <w:ilvl w:val="0"/>
          <w:numId w:val="35"/>
        </w:numPr>
        <w:jc w:val="both"/>
        <w:rPr>
          <w:rFonts w:ascii="Arial" w:hAnsi="Arial" w:cs="Arial"/>
          <w:sz w:val="20"/>
          <w:szCs w:val="20"/>
          <w:lang w:val="nl-BE"/>
        </w:rPr>
      </w:pPr>
      <w:r w:rsidRPr="002C0DDF">
        <w:rPr>
          <w:rFonts w:ascii="Arial" w:hAnsi="Arial" w:cs="Arial"/>
          <w:sz w:val="20"/>
          <w:szCs w:val="20"/>
          <w:lang w:val="nl-BE"/>
        </w:rPr>
        <w:t>Je hebt een zeer goede kennis van MS Office, Outlook, samenwerkings- en opvolgingstools.</w:t>
      </w:r>
    </w:p>
    <w:p w14:paraId="285A22DB" w14:textId="77777777" w:rsidR="002B687E" w:rsidRPr="002C0DDF" w:rsidRDefault="002B687E" w:rsidP="002C0DDF">
      <w:pPr>
        <w:pStyle w:val="Paragraphedeliste"/>
        <w:numPr>
          <w:ilvl w:val="0"/>
          <w:numId w:val="35"/>
        </w:numPr>
        <w:jc w:val="both"/>
        <w:rPr>
          <w:rFonts w:ascii="Arial" w:hAnsi="Arial" w:cs="Arial"/>
          <w:sz w:val="20"/>
          <w:szCs w:val="20"/>
          <w:lang w:val="nl-BE"/>
        </w:rPr>
      </w:pPr>
      <w:r w:rsidRPr="002C0DDF">
        <w:rPr>
          <w:rFonts w:ascii="Arial" w:hAnsi="Arial" w:cs="Arial"/>
          <w:sz w:val="20"/>
          <w:szCs w:val="20"/>
          <w:lang w:val="nl-BE"/>
        </w:rPr>
        <w:t>Je bent bij voorkeur tweetalig Frans-Nederlands: je beheerst het Frans perfect en hebt een goede operationele kennis van het Nederlands.</w:t>
      </w:r>
    </w:p>
    <w:p w14:paraId="24F801BA" w14:textId="5B9E64CA" w:rsidR="002B687E" w:rsidRPr="002B687E" w:rsidRDefault="002B687E" w:rsidP="002B687E">
      <w:pPr>
        <w:jc w:val="both"/>
        <w:rPr>
          <w:rFonts w:ascii="Arial" w:hAnsi="Arial" w:cs="Arial"/>
          <w:sz w:val="20"/>
          <w:szCs w:val="20"/>
          <w:lang w:val="nl-BE"/>
        </w:rPr>
      </w:pPr>
    </w:p>
    <w:p w14:paraId="59671210" w14:textId="77777777" w:rsidR="002B687E" w:rsidRPr="002B687E" w:rsidRDefault="002B687E" w:rsidP="002B687E">
      <w:pPr>
        <w:rPr>
          <w:rFonts w:ascii="Arial" w:hAnsi="Arial" w:cs="Arial"/>
          <w:b/>
          <w:bCs/>
          <w:color w:val="00B2A9"/>
          <w:sz w:val="27"/>
          <w:szCs w:val="27"/>
          <w:lang w:val="nl-BE"/>
        </w:rPr>
      </w:pPr>
      <w:r w:rsidRPr="002B687E">
        <w:rPr>
          <w:rFonts w:ascii="Arial" w:hAnsi="Arial" w:cs="Arial"/>
          <w:b/>
          <w:bCs/>
          <w:color w:val="00B2A9"/>
          <w:sz w:val="27"/>
          <w:szCs w:val="27"/>
          <w:lang w:val="nl-BE"/>
        </w:rPr>
        <w:lastRenderedPageBreak/>
        <w:t>Wij bieden</w:t>
      </w:r>
    </w:p>
    <w:p w14:paraId="622CD351" w14:textId="77777777" w:rsidR="002B687E" w:rsidRPr="000E40EF" w:rsidRDefault="002B687E" w:rsidP="002C0DDF">
      <w:pPr>
        <w:numPr>
          <w:ilvl w:val="0"/>
          <w:numId w:val="12"/>
        </w:numPr>
        <w:ind w:hanging="357"/>
        <w:contextualSpacing/>
        <w:rPr>
          <w:rFonts w:ascii="Arial" w:hAnsi="Arial" w:cs="Arial"/>
          <w:sz w:val="20"/>
          <w:szCs w:val="20"/>
          <w:lang w:val="nl-NL"/>
        </w:rPr>
      </w:pPr>
      <w:r w:rsidRPr="000E40EF">
        <w:rPr>
          <w:rFonts w:ascii="Arial" w:hAnsi="Arial" w:cs="Arial"/>
          <w:sz w:val="20"/>
          <w:szCs w:val="20"/>
          <w:lang w:val="nl-NL"/>
        </w:rPr>
        <w:t>Een strategische functie in het hart van belangrijke maatschappelijke uitdagingen.</w:t>
      </w:r>
    </w:p>
    <w:p w14:paraId="6CB3ACA8" w14:textId="77777777" w:rsidR="002B687E" w:rsidRPr="000E40EF" w:rsidRDefault="002B687E" w:rsidP="002C0DDF">
      <w:pPr>
        <w:numPr>
          <w:ilvl w:val="0"/>
          <w:numId w:val="12"/>
        </w:numPr>
        <w:ind w:hanging="357"/>
        <w:contextualSpacing/>
        <w:rPr>
          <w:rFonts w:ascii="Arial" w:hAnsi="Arial" w:cs="Arial"/>
          <w:sz w:val="20"/>
          <w:szCs w:val="20"/>
          <w:lang w:val="nl-NL"/>
        </w:rPr>
      </w:pPr>
      <w:r w:rsidRPr="000E40EF">
        <w:rPr>
          <w:rFonts w:ascii="Arial" w:hAnsi="Arial" w:cs="Arial"/>
          <w:sz w:val="20"/>
          <w:szCs w:val="20"/>
          <w:lang w:val="nl-NL"/>
        </w:rPr>
        <w:t>De kans om een concrete impact te hebben op het Brusselse overheidsbeleid.</w:t>
      </w:r>
    </w:p>
    <w:p w14:paraId="43F387E4" w14:textId="77777777" w:rsidR="002B687E" w:rsidRPr="000E40EF" w:rsidRDefault="002B687E" w:rsidP="002C0DDF">
      <w:pPr>
        <w:numPr>
          <w:ilvl w:val="0"/>
          <w:numId w:val="12"/>
        </w:numPr>
        <w:ind w:hanging="357"/>
        <w:contextualSpacing/>
        <w:rPr>
          <w:rFonts w:ascii="Arial" w:hAnsi="Arial" w:cs="Arial"/>
          <w:sz w:val="20"/>
          <w:szCs w:val="20"/>
          <w:lang w:val="nl-NL"/>
        </w:rPr>
      </w:pPr>
      <w:r w:rsidRPr="000E40EF">
        <w:rPr>
          <w:rFonts w:ascii="Arial" w:hAnsi="Arial" w:cs="Arial"/>
          <w:sz w:val="20"/>
          <w:szCs w:val="20"/>
          <w:lang w:val="nl-NL"/>
        </w:rPr>
        <w:t>Veel autonomie en echte beslissingsruimte.</w:t>
      </w:r>
    </w:p>
    <w:p w14:paraId="70B10E2A" w14:textId="77777777" w:rsidR="002B687E" w:rsidRPr="000E40EF" w:rsidRDefault="002B687E" w:rsidP="002C0DDF">
      <w:pPr>
        <w:numPr>
          <w:ilvl w:val="0"/>
          <w:numId w:val="12"/>
        </w:numPr>
        <w:ind w:hanging="357"/>
        <w:contextualSpacing/>
        <w:rPr>
          <w:rFonts w:ascii="Arial" w:hAnsi="Arial" w:cs="Arial"/>
          <w:sz w:val="20"/>
          <w:szCs w:val="20"/>
          <w:lang w:val="nl-NL"/>
        </w:rPr>
      </w:pPr>
      <w:r w:rsidRPr="000E40EF">
        <w:rPr>
          <w:rFonts w:ascii="Arial" w:hAnsi="Arial" w:cs="Arial"/>
          <w:sz w:val="20"/>
          <w:szCs w:val="20"/>
          <w:lang w:val="nl-NL"/>
        </w:rPr>
        <w:t>Een mensgerichte, geëngageerde en stimulerende werkomgeving binnen Brulocalis.</w:t>
      </w:r>
    </w:p>
    <w:p w14:paraId="53796761" w14:textId="77777777" w:rsidR="002B687E" w:rsidRPr="000E40EF" w:rsidRDefault="002B687E" w:rsidP="002C0DDF">
      <w:pPr>
        <w:numPr>
          <w:ilvl w:val="0"/>
          <w:numId w:val="12"/>
        </w:numPr>
        <w:ind w:hanging="357"/>
        <w:contextualSpacing/>
        <w:rPr>
          <w:rFonts w:ascii="Arial" w:hAnsi="Arial" w:cs="Arial"/>
          <w:sz w:val="20"/>
          <w:szCs w:val="20"/>
          <w:lang w:val="nl-NL"/>
        </w:rPr>
      </w:pPr>
      <w:r w:rsidRPr="000E40EF">
        <w:rPr>
          <w:rFonts w:ascii="Arial" w:hAnsi="Arial" w:cs="Arial"/>
          <w:sz w:val="20"/>
          <w:szCs w:val="20"/>
          <w:lang w:val="nl-NL"/>
        </w:rPr>
        <w:t>Een aantrekkelijk loonpakket met o.a.: 100% terugbetaling van het openbaar vervoer, maaltijdcheques, groeps- en hospitalisatieverzekering, flexibele werktijden en gunstige verlofregelingen.</w:t>
      </w:r>
    </w:p>
    <w:p w14:paraId="737FD378" w14:textId="46198209" w:rsidR="002B687E" w:rsidRPr="002B687E" w:rsidRDefault="002B687E" w:rsidP="002B687E">
      <w:pPr>
        <w:jc w:val="both"/>
        <w:rPr>
          <w:rFonts w:ascii="Arial" w:hAnsi="Arial" w:cs="Arial"/>
          <w:sz w:val="20"/>
          <w:szCs w:val="20"/>
          <w:lang w:val="nl-BE"/>
        </w:rPr>
      </w:pPr>
    </w:p>
    <w:p w14:paraId="09E09DA1" w14:textId="77777777" w:rsidR="002B687E" w:rsidRPr="002B687E" w:rsidRDefault="002B687E" w:rsidP="002B687E">
      <w:pPr>
        <w:rPr>
          <w:rFonts w:ascii="Arial" w:hAnsi="Arial" w:cs="Arial"/>
          <w:b/>
          <w:bCs/>
          <w:color w:val="00B2A9"/>
          <w:sz w:val="27"/>
          <w:szCs w:val="27"/>
          <w:lang w:val="nl-BE"/>
        </w:rPr>
      </w:pPr>
      <w:r w:rsidRPr="002B687E">
        <w:rPr>
          <w:rFonts w:ascii="Arial" w:hAnsi="Arial" w:cs="Arial"/>
          <w:b/>
          <w:bCs/>
          <w:color w:val="00B2A9"/>
          <w:sz w:val="27"/>
          <w:szCs w:val="27"/>
          <w:lang w:val="nl-BE"/>
        </w:rPr>
        <w:t>Procedure</w:t>
      </w:r>
    </w:p>
    <w:p w14:paraId="090BE6DC" w14:textId="77777777" w:rsidR="002B687E" w:rsidRPr="002B687E" w:rsidRDefault="002B687E" w:rsidP="002B687E">
      <w:pPr>
        <w:jc w:val="both"/>
        <w:rPr>
          <w:rFonts w:ascii="Arial" w:hAnsi="Arial" w:cs="Arial"/>
          <w:sz w:val="20"/>
          <w:szCs w:val="20"/>
          <w:lang w:val="nl-BE"/>
        </w:rPr>
      </w:pPr>
      <w:r w:rsidRPr="002B687E">
        <w:rPr>
          <w:rFonts w:ascii="Arial" w:hAnsi="Arial" w:cs="Arial"/>
          <w:sz w:val="20"/>
          <w:szCs w:val="20"/>
          <w:lang w:val="nl-BE"/>
        </w:rPr>
        <w:t>Bezorg je cv en motivatiebrief uiterlijk op 11/01/2026 via rh@brulocalis.brussels.</w:t>
      </w:r>
      <w:r w:rsidRPr="002B687E">
        <w:rPr>
          <w:rFonts w:ascii="Arial" w:hAnsi="Arial" w:cs="Arial"/>
          <w:sz w:val="20"/>
          <w:szCs w:val="20"/>
          <w:lang w:val="nl-BE"/>
        </w:rPr>
        <w:br/>
        <w:t>De selectieprocedure bestaat uit een schriftelijke proef, een assessment en een gesprek met een jury.</w:t>
      </w:r>
    </w:p>
    <w:p w14:paraId="39E679F4" w14:textId="77777777" w:rsidR="00426131" w:rsidRPr="000E40EF" w:rsidRDefault="00426131" w:rsidP="002B687E">
      <w:pPr>
        <w:jc w:val="both"/>
        <w:rPr>
          <w:rFonts w:ascii="Arial" w:hAnsi="Arial" w:cs="Arial"/>
          <w:sz w:val="20"/>
          <w:szCs w:val="20"/>
          <w:lang w:val="nl-NL"/>
        </w:rPr>
      </w:pPr>
    </w:p>
    <w:sectPr w:rsidR="00426131" w:rsidRPr="000E40EF" w:rsidSect="0052122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5471" w14:textId="77777777" w:rsidR="00654CF2" w:rsidRDefault="00654CF2" w:rsidP="00CB4A72">
      <w:pPr>
        <w:spacing w:after="0" w:line="240" w:lineRule="auto"/>
      </w:pPr>
      <w:r>
        <w:separator/>
      </w:r>
    </w:p>
  </w:endnote>
  <w:endnote w:type="continuationSeparator" w:id="0">
    <w:p w14:paraId="60BE3A2E" w14:textId="77777777" w:rsidR="00654CF2" w:rsidRDefault="00654CF2" w:rsidP="00CB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DC3C" w14:textId="77777777" w:rsidR="00295BF0" w:rsidRDefault="00295BF0" w:rsidP="00295BF0">
    <w:pPr>
      <w:pStyle w:val="Pieddepage"/>
      <w:rPr>
        <w:color w:val="5B8ED6"/>
        <w:lang w:val="en-US"/>
      </w:rPr>
    </w:pPr>
  </w:p>
  <w:p w14:paraId="1DA3E20C" w14:textId="27BF7C7B" w:rsidR="00295BF0" w:rsidRDefault="00295BF0" w:rsidP="00295BF0">
    <w:pPr>
      <w:pStyle w:val="Pieddepage"/>
      <w:jc w:val="center"/>
      <w:rPr>
        <w:color w:val="5B8ED6"/>
        <w:lang w:val="en-US"/>
      </w:rPr>
    </w:pPr>
  </w:p>
  <w:p w14:paraId="02BAA6FB" w14:textId="748B86CE" w:rsidR="00295BF0" w:rsidRPr="00295BF0" w:rsidRDefault="00295BF0" w:rsidP="00295BF0">
    <w:pPr>
      <w:pStyle w:val="Pieddepage"/>
      <w:rPr>
        <w:color w:val="5B8ED6"/>
        <w:sz w:val="20"/>
        <w:szCs w:val="20"/>
        <w:lang w:val="en-US"/>
      </w:rPr>
    </w:pPr>
    <w:r w:rsidRPr="00295BF0">
      <w:rPr>
        <w:color w:val="5B8ED6"/>
        <w:sz w:val="20"/>
        <w:szCs w:val="20"/>
        <w:lang w:val="en-US"/>
      </w:rPr>
      <w:t>Florence Moignot Talent Acquisition Partner- Executive Search – HR Consulting</w:t>
    </w:r>
  </w:p>
  <w:p w14:paraId="174B8E6C" w14:textId="2BBEC35F" w:rsidR="00CB4A72" w:rsidRDefault="00CB4A72">
    <w:pPr>
      <w:pStyle w:val="Pieddepage"/>
    </w:pPr>
  </w:p>
  <w:p w14:paraId="32349A2A" w14:textId="77777777" w:rsidR="00CB4A72" w:rsidRDefault="00CB4A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54A5" w14:textId="77777777" w:rsidR="00654CF2" w:rsidRDefault="00654CF2" w:rsidP="00CB4A72">
      <w:pPr>
        <w:spacing w:after="0" w:line="240" w:lineRule="auto"/>
      </w:pPr>
      <w:r>
        <w:separator/>
      </w:r>
    </w:p>
  </w:footnote>
  <w:footnote w:type="continuationSeparator" w:id="0">
    <w:p w14:paraId="7CFA771D" w14:textId="77777777" w:rsidR="00654CF2" w:rsidRDefault="00654CF2" w:rsidP="00CB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19EB" w14:textId="09FBC465" w:rsidR="00BE05A5" w:rsidRDefault="00BE05A5">
    <w:pPr>
      <w:pStyle w:val="En-tte"/>
    </w:pPr>
    <w:r>
      <w:rPr>
        <w:noProof/>
        <w:lang w:eastAsia="fr-BE"/>
      </w:rPr>
      <w:drawing>
        <wp:inline distT="0" distB="0" distL="0" distR="0" wp14:anchorId="6406DAD0" wp14:editId="76053946">
          <wp:extent cx="2681607" cy="819302"/>
          <wp:effectExtent l="0" t="0" r="4445" b="0"/>
          <wp:docPr id="11" name="Image 0" descr="logo_en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tete.jpg"/>
                  <pic:cNvPicPr/>
                </pic:nvPicPr>
                <pic:blipFill>
                  <a:blip r:embed="rId1"/>
                  <a:stretch>
                    <a:fillRect/>
                  </a:stretch>
                </pic:blipFill>
                <pic:spPr>
                  <a:xfrm>
                    <a:off x="0" y="0"/>
                    <a:ext cx="2691362" cy="822283"/>
                  </a:xfrm>
                  <a:prstGeom prst="rect">
                    <a:avLst/>
                  </a:prstGeom>
                </pic:spPr>
              </pic:pic>
            </a:graphicData>
          </a:graphic>
        </wp:inline>
      </w:drawing>
    </w:r>
  </w:p>
  <w:p w14:paraId="2D4023AD" w14:textId="77777777" w:rsidR="00BE05A5" w:rsidRDefault="00BE05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4A1"/>
    <w:multiLevelType w:val="hybridMultilevel"/>
    <w:tmpl w:val="B8F4FB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144B24"/>
    <w:multiLevelType w:val="multilevel"/>
    <w:tmpl w:val="F7681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225E0"/>
    <w:multiLevelType w:val="multilevel"/>
    <w:tmpl w:val="791E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C087F"/>
    <w:multiLevelType w:val="multilevel"/>
    <w:tmpl w:val="53EE4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71A4"/>
    <w:multiLevelType w:val="multilevel"/>
    <w:tmpl w:val="CD96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40E87"/>
    <w:multiLevelType w:val="multilevel"/>
    <w:tmpl w:val="16B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10227"/>
    <w:multiLevelType w:val="multilevel"/>
    <w:tmpl w:val="6C3E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62EAC"/>
    <w:multiLevelType w:val="hybridMultilevel"/>
    <w:tmpl w:val="7F08C8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046ACE"/>
    <w:multiLevelType w:val="hybridMultilevel"/>
    <w:tmpl w:val="58B80BB8"/>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18D44FD"/>
    <w:multiLevelType w:val="multilevel"/>
    <w:tmpl w:val="CC0A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72DD5"/>
    <w:multiLevelType w:val="hybridMultilevel"/>
    <w:tmpl w:val="40B6DAB2"/>
    <w:lvl w:ilvl="0" w:tplc="475E4F56">
      <w:start w:val="1"/>
      <w:numFmt w:val="bullet"/>
      <w:lvlText w:val=""/>
      <w:lvlJc w:val="left"/>
      <w:pPr>
        <w:ind w:left="720" w:hanging="360"/>
      </w:pPr>
      <w:rPr>
        <w:rFonts w:ascii="Symbol" w:hAnsi="Symbol" w:hint="default"/>
        <w:b/>
        <w:i w:val="0"/>
        <w:color w:val="DF007B"/>
        <w:sz w:val="20"/>
        <w:lang w:val="nl-BE"/>
      </w:rPr>
    </w:lvl>
    <w:lvl w:ilvl="1" w:tplc="475E4F56">
      <w:start w:val="1"/>
      <w:numFmt w:val="bullet"/>
      <w:lvlText w:val=""/>
      <w:lvlJc w:val="left"/>
      <w:pPr>
        <w:ind w:left="1440" w:hanging="360"/>
      </w:pPr>
      <w:rPr>
        <w:rFonts w:ascii="Symbol" w:hAnsi="Symbol" w:hint="default"/>
        <w:b/>
        <w:i w:val="0"/>
        <w:color w:val="DF007B"/>
        <w:sz w:val="20"/>
        <w:lang w:val="nl-BE"/>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CB44011"/>
    <w:multiLevelType w:val="multilevel"/>
    <w:tmpl w:val="FC9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754"/>
    <w:multiLevelType w:val="multilevel"/>
    <w:tmpl w:val="BFE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F7D6A"/>
    <w:multiLevelType w:val="hybridMultilevel"/>
    <w:tmpl w:val="5922C710"/>
    <w:lvl w:ilvl="0" w:tplc="475E4F56">
      <w:start w:val="1"/>
      <w:numFmt w:val="bullet"/>
      <w:lvlText w:val=""/>
      <w:lvlJc w:val="left"/>
      <w:pPr>
        <w:ind w:left="720" w:hanging="360"/>
      </w:pPr>
      <w:rPr>
        <w:rFonts w:ascii="Symbol" w:hAnsi="Symbol" w:hint="default"/>
        <w:b/>
        <w:i w:val="0"/>
        <w:color w:val="DF007B"/>
        <w:sz w:val="20"/>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3E17A8"/>
    <w:multiLevelType w:val="multilevel"/>
    <w:tmpl w:val="5786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B5A66"/>
    <w:multiLevelType w:val="hybridMultilevel"/>
    <w:tmpl w:val="82AA42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70A42D6"/>
    <w:multiLevelType w:val="multilevel"/>
    <w:tmpl w:val="C142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847A5"/>
    <w:multiLevelType w:val="hybridMultilevel"/>
    <w:tmpl w:val="AA6ED8FE"/>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D1F106D"/>
    <w:multiLevelType w:val="multilevel"/>
    <w:tmpl w:val="D58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E6B10"/>
    <w:multiLevelType w:val="multilevel"/>
    <w:tmpl w:val="AACE15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41702"/>
    <w:multiLevelType w:val="multilevel"/>
    <w:tmpl w:val="DBDE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95088"/>
    <w:multiLevelType w:val="multilevel"/>
    <w:tmpl w:val="5614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E61E2"/>
    <w:multiLevelType w:val="multilevel"/>
    <w:tmpl w:val="BA1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83A8F"/>
    <w:multiLevelType w:val="multilevel"/>
    <w:tmpl w:val="8AF8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307E66"/>
    <w:multiLevelType w:val="multilevel"/>
    <w:tmpl w:val="AA22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C7F0B"/>
    <w:multiLevelType w:val="hybridMultilevel"/>
    <w:tmpl w:val="6DF6FC4C"/>
    <w:lvl w:ilvl="0" w:tplc="475E4F56">
      <w:start w:val="1"/>
      <w:numFmt w:val="bullet"/>
      <w:lvlText w:val=""/>
      <w:lvlJc w:val="left"/>
      <w:pPr>
        <w:ind w:left="720" w:hanging="360"/>
      </w:pPr>
      <w:rPr>
        <w:rFonts w:ascii="Symbol" w:hAnsi="Symbol" w:hint="default"/>
        <w:b/>
        <w:i w:val="0"/>
        <w:color w:val="DF007B"/>
        <w:sz w:val="20"/>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CF10DA2"/>
    <w:multiLevelType w:val="multilevel"/>
    <w:tmpl w:val="66F8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93CBC"/>
    <w:multiLevelType w:val="multilevel"/>
    <w:tmpl w:val="889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61869"/>
    <w:multiLevelType w:val="multilevel"/>
    <w:tmpl w:val="6022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C77F6"/>
    <w:multiLevelType w:val="hybridMultilevel"/>
    <w:tmpl w:val="D73473B8"/>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8BA6981"/>
    <w:multiLevelType w:val="hybridMultilevel"/>
    <w:tmpl w:val="982089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34E5865"/>
    <w:multiLevelType w:val="multilevel"/>
    <w:tmpl w:val="B238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0558E2"/>
    <w:multiLevelType w:val="multilevel"/>
    <w:tmpl w:val="3336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C06C0"/>
    <w:multiLevelType w:val="multilevel"/>
    <w:tmpl w:val="4B3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B531A"/>
    <w:multiLevelType w:val="multilevel"/>
    <w:tmpl w:val="C2B8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85287">
    <w:abstractNumId w:val="6"/>
  </w:num>
  <w:num w:numId="2" w16cid:durableId="1224486112">
    <w:abstractNumId w:val="28"/>
  </w:num>
  <w:num w:numId="3" w16cid:durableId="1781680554">
    <w:abstractNumId w:val="16"/>
  </w:num>
  <w:num w:numId="4" w16cid:durableId="1782845725">
    <w:abstractNumId w:val="24"/>
  </w:num>
  <w:num w:numId="5" w16cid:durableId="1681421015">
    <w:abstractNumId w:val="22"/>
  </w:num>
  <w:num w:numId="6" w16cid:durableId="1365254437">
    <w:abstractNumId w:val="32"/>
  </w:num>
  <w:num w:numId="7" w16cid:durableId="1724332183">
    <w:abstractNumId w:val="18"/>
  </w:num>
  <w:num w:numId="8" w16cid:durableId="419837252">
    <w:abstractNumId w:val="11"/>
  </w:num>
  <w:num w:numId="9" w16cid:durableId="1813331281">
    <w:abstractNumId w:val="19"/>
  </w:num>
  <w:num w:numId="10" w16cid:durableId="1741906664">
    <w:abstractNumId w:val="1"/>
  </w:num>
  <w:num w:numId="11" w16cid:durableId="386220546">
    <w:abstractNumId w:val="5"/>
  </w:num>
  <w:num w:numId="12" w16cid:durableId="633371774">
    <w:abstractNumId w:val="3"/>
  </w:num>
  <w:num w:numId="13" w16cid:durableId="1552183522">
    <w:abstractNumId w:val="27"/>
  </w:num>
  <w:num w:numId="14" w16cid:durableId="70735878">
    <w:abstractNumId w:val="15"/>
  </w:num>
  <w:num w:numId="15" w16cid:durableId="591596474">
    <w:abstractNumId w:val="0"/>
  </w:num>
  <w:num w:numId="16" w16cid:durableId="737018826">
    <w:abstractNumId w:val="7"/>
  </w:num>
  <w:num w:numId="17" w16cid:durableId="799081083">
    <w:abstractNumId w:val="30"/>
  </w:num>
  <w:num w:numId="18" w16cid:durableId="235869479">
    <w:abstractNumId w:val="34"/>
  </w:num>
  <w:num w:numId="19" w16cid:durableId="1522278722">
    <w:abstractNumId w:val="12"/>
  </w:num>
  <w:num w:numId="20" w16cid:durableId="519710080">
    <w:abstractNumId w:val="9"/>
  </w:num>
  <w:num w:numId="21" w16cid:durableId="234319006">
    <w:abstractNumId w:val="23"/>
  </w:num>
  <w:num w:numId="22" w16cid:durableId="1870482872">
    <w:abstractNumId w:val="25"/>
  </w:num>
  <w:num w:numId="23" w16cid:durableId="578828119">
    <w:abstractNumId w:val="13"/>
  </w:num>
  <w:num w:numId="24" w16cid:durableId="1074159371">
    <w:abstractNumId w:val="20"/>
  </w:num>
  <w:num w:numId="25" w16cid:durableId="67925742">
    <w:abstractNumId w:val="33"/>
  </w:num>
  <w:num w:numId="26" w16cid:durableId="2099522495">
    <w:abstractNumId w:val="26"/>
  </w:num>
  <w:num w:numId="27" w16cid:durableId="324552566">
    <w:abstractNumId w:val="31"/>
  </w:num>
  <w:num w:numId="28" w16cid:durableId="1994285989">
    <w:abstractNumId w:val="14"/>
  </w:num>
  <w:num w:numId="29" w16cid:durableId="1282571954">
    <w:abstractNumId w:val="2"/>
  </w:num>
  <w:num w:numId="30" w16cid:durableId="81874405">
    <w:abstractNumId w:val="21"/>
  </w:num>
  <w:num w:numId="31" w16cid:durableId="2105497321">
    <w:abstractNumId w:val="4"/>
  </w:num>
  <w:num w:numId="32" w16cid:durableId="1048530943">
    <w:abstractNumId w:val="10"/>
  </w:num>
  <w:num w:numId="33" w16cid:durableId="610891546">
    <w:abstractNumId w:val="29"/>
  </w:num>
  <w:num w:numId="34" w16cid:durableId="888226533">
    <w:abstractNumId w:val="8"/>
  </w:num>
  <w:num w:numId="35" w16cid:durableId="3879930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31"/>
    <w:rsid w:val="000018F2"/>
    <w:rsid w:val="000A79AB"/>
    <w:rsid w:val="000E40EF"/>
    <w:rsid w:val="000F474B"/>
    <w:rsid w:val="00161F91"/>
    <w:rsid w:val="001B1E1D"/>
    <w:rsid w:val="001C7E4D"/>
    <w:rsid w:val="001F2665"/>
    <w:rsid w:val="002434D6"/>
    <w:rsid w:val="002473B9"/>
    <w:rsid w:val="00257F80"/>
    <w:rsid w:val="00295BF0"/>
    <w:rsid w:val="002B687E"/>
    <w:rsid w:val="002C0DDF"/>
    <w:rsid w:val="00317D83"/>
    <w:rsid w:val="003640C4"/>
    <w:rsid w:val="00381A3A"/>
    <w:rsid w:val="00392264"/>
    <w:rsid w:val="003E49E1"/>
    <w:rsid w:val="00410D61"/>
    <w:rsid w:val="00426131"/>
    <w:rsid w:val="00461BC2"/>
    <w:rsid w:val="004901C4"/>
    <w:rsid w:val="00491568"/>
    <w:rsid w:val="004A6139"/>
    <w:rsid w:val="004E25AA"/>
    <w:rsid w:val="00521226"/>
    <w:rsid w:val="00543318"/>
    <w:rsid w:val="005C06F7"/>
    <w:rsid w:val="005C7F83"/>
    <w:rsid w:val="005E4AC7"/>
    <w:rsid w:val="006322A6"/>
    <w:rsid w:val="00654CF2"/>
    <w:rsid w:val="0067731A"/>
    <w:rsid w:val="00686CAF"/>
    <w:rsid w:val="006C4E33"/>
    <w:rsid w:val="006D16B6"/>
    <w:rsid w:val="006E1A5B"/>
    <w:rsid w:val="007176E3"/>
    <w:rsid w:val="0072270F"/>
    <w:rsid w:val="007961C6"/>
    <w:rsid w:val="007B460E"/>
    <w:rsid w:val="007F537A"/>
    <w:rsid w:val="00802DF0"/>
    <w:rsid w:val="00833867"/>
    <w:rsid w:val="00845C97"/>
    <w:rsid w:val="0088477F"/>
    <w:rsid w:val="008B6F02"/>
    <w:rsid w:val="008E680B"/>
    <w:rsid w:val="008F584C"/>
    <w:rsid w:val="008F7E25"/>
    <w:rsid w:val="0092129B"/>
    <w:rsid w:val="00922098"/>
    <w:rsid w:val="009603EE"/>
    <w:rsid w:val="009652CC"/>
    <w:rsid w:val="00972C6B"/>
    <w:rsid w:val="00993CD7"/>
    <w:rsid w:val="009A083B"/>
    <w:rsid w:val="00A2256B"/>
    <w:rsid w:val="00A57B04"/>
    <w:rsid w:val="00A71D4E"/>
    <w:rsid w:val="00A841AA"/>
    <w:rsid w:val="00AE3603"/>
    <w:rsid w:val="00AF6C00"/>
    <w:rsid w:val="00B628E2"/>
    <w:rsid w:val="00B7441C"/>
    <w:rsid w:val="00BB043B"/>
    <w:rsid w:val="00BC1CD6"/>
    <w:rsid w:val="00BC2087"/>
    <w:rsid w:val="00BC7805"/>
    <w:rsid w:val="00BE0374"/>
    <w:rsid w:val="00BE05A5"/>
    <w:rsid w:val="00C51D53"/>
    <w:rsid w:val="00C73C72"/>
    <w:rsid w:val="00C95D9A"/>
    <w:rsid w:val="00CB4A72"/>
    <w:rsid w:val="00CC0497"/>
    <w:rsid w:val="00CC5702"/>
    <w:rsid w:val="00CD3732"/>
    <w:rsid w:val="00D26822"/>
    <w:rsid w:val="00D61130"/>
    <w:rsid w:val="00D654A2"/>
    <w:rsid w:val="00D76CAF"/>
    <w:rsid w:val="00D85DD4"/>
    <w:rsid w:val="00D869AA"/>
    <w:rsid w:val="00DE7F7D"/>
    <w:rsid w:val="00E01617"/>
    <w:rsid w:val="00E03D28"/>
    <w:rsid w:val="00E21FF6"/>
    <w:rsid w:val="00E37CCC"/>
    <w:rsid w:val="00E621FD"/>
    <w:rsid w:val="00ED1952"/>
    <w:rsid w:val="00EE7F0E"/>
    <w:rsid w:val="00F10A79"/>
    <w:rsid w:val="00F21AE5"/>
    <w:rsid w:val="00F445EC"/>
    <w:rsid w:val="00F67497"/>
    <w:rsid w:val="00FA5403"/>
    <w:rsid w:val="00FA689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0F97D"/>
  <w15:chartTrackingRefBased/>
  <w15:docId w15:val="{F7DC6D55-8C85-4D26-BEF6-B0A68820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6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6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61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61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61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61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61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61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61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61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61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61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61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61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61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61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61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6131"/>
    <w:rPr>
      <w:rFonts w:eastAsiaTheme="majorEastAsia" w:cstheme="majorBidi"/>
      <w:color w:val="272727" w:themeColor="text1" w:themeTint="D8"/>
    </w:rPr>
  </w:style>
  <w:style w:type="paragraph" w:styleId="Titre">
    <w:name w:val="Title"/>
    <w:basedOn w:val="Normal"/>
    <w:next w:val="Normal"/>
    <w:link w:val="TitreCar"/>
    <w:uiPriority w:val="10"/>
    <w:qFormat/>
    <w:rsid w:val="00426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61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61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61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6131"/>
    <w:pPr>
      <w:spacing w:before="160"/>
      <w:jc w:val="center"/>
    </w:pPr>
    <w:rPr>
      <w:i/>
      <w:iCs/>
      <w:color w:val="404040" w:themeColor="text1" w:themeTint="BF"/>
    </w:rPr>
  </w:style>
  <w:style w:type="character" w:customStyle="1" w:styleId="CitationCar">
    <w:name w:val="Citation Car"/>
    <w:basedOn w:val="Policepardfaut"/>
    <w:link w:val="Citation"/>
    <w:uiPriority w:val="29"/>
    <w:rsid w:val="00426131"/>
    <w:rPr>
      <w:i/>
      <w:iCs/>
      <w:color w:val="404040" w:themeColor="text1" w:themeTint="BF"/>
    </w:rPr>
  </w:style>
  <w:style w:type="paragraph" w:styleId="Paragraphedeliste">
    <w:name w:val="List Paragraph"/>
    <w:basedOn w:val="Normal"/>
    <w:uiPriority w:val="34"/>
    <w:qFormat/>
    <w:rsid w:val="00426131"/>
    <w:pPr>
      <w:ind w:left="720"/>
      <w:contextualSpacing/>
    </w:pPr>
  </w:style>
  <w:style w:type="character" w:styleId="Accentuationintense">
    <w:name w:val="Intense Emphasis"/>
    <w:basedOn w:val="Policepardfaut"/>
    <w:uiPriority w:val="21"/>
    <w:qFormat/>
    <w:rsid w:val="00426131"/>
    <w:rPr>
      <w:i/>
      <w:iCs/>
      <w:color w:val="0F4761" w:themeColor="accent1" w:themeShade="BF"/>
    </w:rPr>
  </w:style>
  <w:style w:type="paragraph" w:styleId="Citationintense">
    <w:name w:val="Intense Quote"/>
    <w:basedOn w:val="Normal"/>
    <w:next w:val="Normal"/>
    <w:link w:val="CitationintenseCar"/>
    <w:uiPriority w:val="30"/>
    <w:qFormat/>
    <w:rsid w:val="00426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6131"/>
    <w:rPr>
      <w:i/>
      <w:iCs/>
      <w:color w:val="0F4761" w:themeColor="accent1" w:themeShade="BF"/>
    </w:rPr>
  </w:style>
  <w:style w:type="character" w:styleId="Rfrenceintense">
    <w:name w:val="Intense Reference"/>
    <w:basedOn w:val="Policepardfaut"/>
    <w:uiPriority w:val="32"/>
    <w:qFormat/>
    <w:rsid w:val="00426131"/>
    <w:rPr>
      <w:b/>
      <w:bCs/>
      <w:smallCaps/>
      <w:color w:val="0F4761" w:themeColor="accent1" w:themeShade="BF"/>
      <w:spacing w:val="5"/>
    </w:rPr>
  </w:style>
  <w:style w:type="character" w:styleId="Lienhypertexte">
    <w:name w:val="Hyperlink"/>
    <w:basedOn w:val="Policepardfaut"/>
    <w:uiPriority w:val="99"/>
    <w:unhideWhenUsed/>
    <w:rsid w:val="00845C97"/>
    <w:rPr>
      <w:color w:val="467886" w:themeColor="hyperlink"/>
      <w:u w:val="single"/>
    </w:rPr>
  </w:style>
  <w:style w:type="character" w:styleId="Mentionnonrsolue">
    <w:name w:val="Unresolved Mention"/>
    <w:basedOn w:val="Policepardfaut"/>
    <w:uiPriority w:val="99"/>
    <w:semiHidden/>
    <w:unhideWhenUsed/>
    <w:rsid w:val="00845C97"/>
    <w:rPr>
      <w:color w:val="605E5C"/>
      <w:shd w:val="clear" w:color="auto" w:fill="E1DFDD"/>
    </w:rPr>
  </w:style>
  <w:style w:type="paragraph" w:styleId="En-tte">
    <w:name w:val="header"/>
    <w:basedOn w:val="Normal"/>
    <w:link w:val="En-tteCar"/>
    <w:uiPriority w:val="99"/>
    <w:unhideWhenUsed/>
    <w:rsid w:val="00CB4A72"/>
    <w:pPr>
      <w:tabs>
        <w:tab w:val="center" w:pos="4513"/>
        <w:tab w:val="right" w:pos="9026"/>
      </w:tabs>
      <w:spacing w:after="0" w:line="240" w:lineRule="auto"/>
    </w:pPr>
  </w:style>
  <w:style w:type="character" w:customStyle="1" w:styleId="En-tteCar">
    <w:name w:val="En-tête Car"/>
    <w:basedOn w:val="Policepardfaut"/>
    <w:link w:val="En-tte"/>
    <w:uiPriority w:val="99"/>
    <w:rsid w:val="00CB4A72"/>
  </w:style>
  <w:style w:type="paragraph" w:styleId="Pieddepage">
    <w:name w:val="footer"/>
    <w:basedOn w:val="Normal"/>
    <w:link w:val="PieddepageCar"/>
    <w:uiPriority w:val="99"/>
    <w:unhideWhenUsed/>
    <w:rsid w:val="00CB4A7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B4A72"/>
  </w:style>
  <w:style w:type="paragraph" w:styleId="Rvision">
    <w:name w:val="Revision"/>
    <w:hidden/>
    <w:uiPriority w:val="99"/>
    <w:semiHidden/>
    <w:rsid w:val="00677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brulocalis.bruss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ulocalis.brusse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rulocalis.brussel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1510</Words>
  <Characters>9589</Characters>
  <Application>Microsoft Office Word</Application>
  <DocSecurity>0</DocSecurity>
  <Lines>174</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Moignot</dc:creator>
  <cp:keywords/>
  <dc:description/>
  <cp:lastModifiedBy>Florence Moignot</cp:lastModifiedBy>
  <cp:revision>4</cp:revision>
  <dcterms:created xsi:type="dcterms:W3CDTF">2025-12-14T20:40:00Z</dcterms:created>
  <dcterms:modified xsi:type="dcterms:W3CDTF">2025-12-14T20:56:00Z</dcterms:modified>
</cp:coreProperties>
</file>