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250" w:type="dxa"/>
        <w:tblLook w:val="01E0" w:firstRow="1" w:lastRow="1" w:firstColumn="1" w:lastColumn="1" w:noHBand="0" w:noVBand="0"/>
      </w:tblPr>
      <w:tblGrid>
        <w:gridCol w:w="2945"/>
        <w:gridCol w:w="5310"/>
        <w:gridCol w:w="2285"/>
      </w:tblGrid>
      <w:tr w:rsidR="00D774DC" w:rsidRPr="005C0377" w14:paraId="66885202" w14:textId="77777777" w:rsidTr="0095064C">
        <w:tc>
          <w:tcPr>
            <w:tcW w:w="2977" w:type="dxa"/>
          </w:tcPr>
          <w:p w14:paraId="65D70DB3" w14:textId="77777777" w:rsidR="005C0377" w:rsidRPr="005C0377" w:rsidRDefault="005C0377" w:rsidP="005C0377">
            <w:pPr>
              <w:rPr>
                <w:rFonts w:ascii="Tahoma" w:hAnsi="Tahoma" w:cs="Tahoma"/>
                <w:b/>
                <w:sz w:val="40"/>
                <w:szCs w:val="40"/>
                <w:lang w:val="en-GB"/>
              </w:rPr>
            </w:pPr>
            <w:r w:rsidRPr="005C0377">
              <w:rPr>
                <w:rFonts w:ascii="Tahoma" w:hAnsi="Tahoma" w:cs="Tahoma"/>
                <w:b/>
                <w:sz w:val="40"/>
                <w:szCs w:val="40"/>
                <w:lang w:val="en-GB"/>
              </w:rPr>
              <w:t xml:space="preserve">EURO-LOCKS </w:t>
            </w:r>
          </w:p>
          <w:p w14:paraId="063581BE" w14:textId="77777777" w:rsidR="005C0377" w:rsidRPr="005C0377" w:rsidRDefault="005C0377" w:rsidP="005C0377">
            <w:pPr>
              <w:rPr>
                <w:rFonts w:ascii="Tahoma" w:hAnsi="Tahoma" w:cs="Tahoma"/>
                <w:b/>
                <w:sz w:val="40"/>
                <w:szCs w:val="40"/>
                <w:lang w:val="en-GB"/>
              </w:rPr>
            </w:pPr>
            <w:r w:rsidRPr="005C0377">
              <w:rPr>
                <w:rFonts w:ascii="Tahoma" w:hAnsi="Tahoma" w:cs="Tahoma"/>
                <w:b/>
                <w:sz w:val="40"/>
                <w:szCs w:val="40"/>
                <w:lang w:val="en-GB"/>
              </w:rPr>
              <w:t xml:space="preserve">          </w:t>
            </w:r>
            <w:smartTag w:uri="urn:schemas-microsoft-com:office:smarttags" w:element="country-region">
              <w:smartTag w:uri="urn:schemas-microsoft-com:office:smarttags" w:element="place">
                <w:r w:rsidRPr="005C0377">
                  <w:rPr>
                    <w:rFonts w:ascii="Tahoma" w:hAnsi="Tahoma" w:cs="Tahoma"/>
                    <w:b/>
                    <w:sz w:val="40"/>
                    <w:szCs w:val="40"/>
                    <w:lang w:val="en-GB"/>
                  </w:rPr>
                  <w:t>S.A.</w:t>
                </w:r>
              </w:smartTag>
            </w:smartTag>
          </w:p>
          <w:p w14:paraId="4DBF1736" w14:textId="77777777" w:rsidR="005C0377" w:rsidRPr="00A06054" w:rsidRDefault="005C0377" w:rsidP="005C0377">
            <w:pPr>
              <w:rPr>
                <w:rFonts w:ascii="Tahoma" w:hAnsi="Tahoma" w:cs="Tahoma"/>
                <w:lang w:val="en-US"/>
              </w:rPr>
            </w:pPr>
            <w:r w:rsidRPr="005C0377">
              <w:rPr>
                <w:rFonts w:ascii="Tahoma" w:hAnsi="Tahoma" w:cs="Tahoma"/>
                <w:b/>
                <w:sz w:val="44"/>
                <w:lang w:val="en-GB"/>
              </w:rPr>
              <w:t xml:space="preserve">   </w:t>
            </w:r>
            <w:smartTag w:uri="urn:schemas-microsoft-com:office:smarttags" w:element="City">
              <w:smartTag w:uri="urn:schemas-microsoft-com:office:smarttags" w:element="place">
                <w:r w:rsidRPr="005C0377">
                  <w:rPr>
                    <w:rFonts w:ascii="Tahoma" w:hAnsi="Tahoma" w:cs="Tahoma"/>
                    <w:b/>
                    <w:sz w:val="44"/>
                    <w:lang w:val="en-GB"/>
                  </w:rPr>
                  <w:t>Bastogne</w:t>
                </w:r>
              </w:smartTag>
            </w:smartTag>
          </w:p>
        </w:tc>
        <w:tc>
          <w:tcPr>
            <w:tcW w:w="5464" w:type="dxa"/>
          </w:tcPr>
          <w:p w14:paraId="36EA4D82" w14:textId="77777777" w:rsidR="005C0377" w:rsidRPr="00A06054" w:rsidRDefault="005C0377" w:rsidP="005C0377">
            <w:pPr>
              <w:jc w:val="center"/>
              <w:rPr>
                <w:rFonts w:ascii="Tahoma" w:hAnsi="Tahoma" w:cs="Tahoma"/>
                <w:b/>
                <w:sz w:val="24"/>
                <w:lang w:val="en-US"/>
              </w:rPr>
            </w:pPr>
          </w:p>
          <w:p w14:paraId="112860A2" w14:textId="77777777" w:rsidR="00C2604E" w:rsidRPr="006E7B64" w:rsidRDefault="00C2604E" w:rsidP="00C2604E">
            <w:pPr>
              <w:jc w:val="center"/>
              <w:rPr>
                <w:rFonts w:ascii="Tahoma" w:hAnsi="Tahoma" w:cs="Tahoma"/>
                <w:bCs/>
                <w:sz w:val="24"/>
              </w:rPr>
            </w:pPr>
            <w:r w:rsidRPr="006E7B64">
              <w:rPr>
                <w:rFonts w:ascii="Tahoma" w:hAnsi="Tahoma" w:cs="Tahoma"/>
                <w:bCs/>
                <w:sz w:val="24"/>
              </w:rPr>
              <w:t xml:space="preserve">Appel à candidature pour le poste de </w:t>
            </w:r>
          </w:p>
          <w:p w14:paraId="550FF17B" w14:textId="77777777" w:rsidR="00C2604E" w:rsidRPr="005C0377" w:rsidRDefault="00C2604E" w:rsidP="00C2604E">
            <w:pPr>
              <w:jc w:val="center"/>
              <w:rPr>
                <w:rFonts w:ascii="Tahoma" w:hAnsi="Tahoma" w:cs="Tahoma"/>
                <w:color w:val="3366FF"/>
                <w:sz w:val="32"/>
                <w:szCs w:val="32"/>
              </w:rPr>
            </w:pPr>
          </w:p>
          <w:p w14:paraId="231784BA" w14:textId="40CF0889" w:rsidR="008D73E0" w:rsidRPr="00C2604E" w:rsidRDefault="00C2604E" w:rsidP="00A06054">
            <w:pPr>
              <w:jc w:val="center"/>
              <w:rPr>
                <w:rFonts w:ascii="Tahoma" w:hAnsi="Tahoma" w:cs="Tahoma"/>
                <w:b/>
                <w:bCs/>
                <w:sz w:val="28"/>
                <w:szCs w:val="28"/>
                <w:u w:val="single"/>
              </w:rPr>
            </w:pPr>
            <w:r w:rsidRPr="00C2604E">
              <w:rPr>
                <w:rFonts w:ascii="Tahoma" w:hAnsi="Tahoma" w:cs="Tahoma"/>
                <w:b/>
                <w:bCs/>
                <w:sz w:val="28"/>
                <w:szCs w:val="28"/>
                <w:u w:val="single"/>
              </w:rPr>
              <w:t xml:space="preserve">Contremaître </w:t>
            </w:r>
            <w:r w:rsidR="00D92A90" w:rsidRPr="00C2604E">
              <w:rPr>
                <w:rFonts w:ascii="Tahoma" w:hAnsi="Tahoma" w:cs="Tahoma"/>
                <w:b/>
                <w:bCs/>
                <w:sz w:val="28"/>
                <w:szCs w:val="28"/>
                <w:u w:val="single"/>
              </w:rPr>
              <w:t xml:space="preserve"> (M, F, X)</w:t>
            </w:r>
          </w:p>
        </w:tc>
        <w:tc>
          <w:tcPr>
            <w:tcW w:w="2325" w:type="dxa"/>
          </w:tcPr>
          <w:p w14:paraId="584B9462" w14:textId="77777777" w:rsidR="005C0377" w:rsidRPr="005C0377" w:rsidRDefault="007C2E2E" w:rsidP="005C0377">
            <w:pPr>
              <w:ind w:firstLine="180"/>
              <w:rPr>
                <w:rFonts w:ascii="Tahoma" w:hAnsi="Tahoma" w:cs="Tahoma"/>
              </w:rPr>
            </w:pPr>
            <w:r>
              <w:rPr>
                <w:rFonts w:ascii="Tahoma" w:hAnsi="Tahoma" w:cs="Tahoma"/>
                <w:noProof/>
                <w:lang w:val="en-US" w:eastAsia="en-US"/>
              </w:rPr>
              <w:drawing>
                <wp:anchor distT="0" distB="0" distL="114300" distR="114300" simplePos="0" relativeHeight="251659264" behindDoc="0" locked="0" layoutInCell="1" allowOverlap="1" wp14:anchorId="3CAD5717" wp14:editId="60F2EA1D">
                  <wp:simplePos x="0" y="0"/>
                  <wp:positionH relativeFrom="column">
                    <wp:posOffset>419735</wp:posOffset>
                  </wp:positionH>
                  <wp:positionV relativeFrom="paragraph">
                    <wp:posOffset>26670</wp:posOffset>
                  </wp:positionV>
                  <wp:extent cx="777875" cy="847725"/>
                  <wp:effectExtent l="0" t="0" r="317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ed Key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875" cy="847725"/>
                          </a:xfrm>
                          <a:prstGeom prst="rect">
                            <a:avLst/>
                          </a:prstGeom>
                        </pic:spPr>
                      </pic:pic>
                    </a:graphicData>
                  </a:graphic>
                  <wp14:sizeRelH relativeFrom="page">
                    <wp14:pctWidth>0</wp14:pctWidth>
                  </wp14:sizeRelH>
                  <wp14:sizeRelV relativeFrom="page">
                    <wp14:pctHeight>0</wp14:pctHeight>
                  </wp14:sizeRelV>
                </wp:anchor>
              </w:drawing>
            </w:r>
          </w:p>
        </w:tc>
      </w:tr>
    </w:tbl>
    <w:p w14:paraId="16BF11D6" w14:textId="77777777" w:rsidR="005C0377" w:rsidRDefault="005C0377">
      <w:pPr>
        <w:rPr>
          <w:rFonts w:ascii="Tahoma" w:hAnsi="Tahoma" w:cs="Tahoma"/>
        </w:rPr>
      </w:pPr>
    </w:p>
    <w:p w14:paraId="3B1C02ED" w14:textId="7CDE184B" w:rsidR="00D33642" w:rsidRPr="008D73E0" w:rsidRDefault="00D33642" w:rsidP="00B85DC2">
      <w:pPr>
        <w:jc w:val="right"/>
        <w:rPr>
          <w:rFonts w:ascii="Tahoma" w:hAnsi="Tahoma" w:cs="Tahoma"/>
          <w:sz w:val="24"/>
          <w:szCs w:val="24"/>
        </w:rPr>
      </w:pPr>
    </w:p>
    <w:tbl>
      <w:tblPr>
        <w:tblStyle w:val="Grilledutableau"/>
        <w:tblW w:w="0" w:type="auto"/>
        <w:tblInd w:w="250" w:type="dxa"/>
        <w:tblLook w:val="04A0" w:firstRow="1" w:lastRow="0" w:firstColumn="1" w:lastColumn="0" w:noHBand="0" w:noVBand="1"/>
      </w:tblPr>
      <w:tblGrid>
        <w:gridCol w:w="10540"/>
      </w:tblGrid>
      <w:tr w:rsidR="00D33642" w14:paraId="064FB2AA" w14:textId="77777777" w:rsidTr="00FE41CF">
        <w:tc>
          <w:tcPr>
            <w:tcW w:w="10540" w:type="dxa"/>
          </w:tcPr>
          <w:p w14:paraId="501CFA73" w14:textId="77777777" w:rsidR="00C2604E" w:rsidRPr="006E7B64" w:rsidRDefault="00C2604E" w:rsidP="00C2604E">
            <w:pPr>
              <w:jc w:val="both"/>
              <w:rPr>
                <w:rFonts w:ascii="Arial" w:hAnsi="Arial" w:cs="Arial"/>
                <w:bCs/>
                <w:sz w:val="22"/>
                <w:szCs w:val="22"/>
              </w:rPr>
            </w:pPr>
            <w:r w:rsidRPr="006E7B64">
              <w:rPr>
                <w:rFonts w:ascii="Arial" w:hAnsi="Arial" w:cs="Arial"/>
                <w:bCs/>
                <w:sz w:val="22"/>
                <w:szCs w:val="22"/>
              </w:rPr>
              <w:t>Le groupe Lowe &amp; Fletcher, basé au Royaume-Uni, est une entreprise familiale fondée en 1889</w:t>
            </w:r>
            <w:r>
              <w:rPr>
                <w:rFonts w:ascii="Arial" w:hAnsi="Arial" w:cs="Arial"/>
                <w:bCs/>
                <w:sz w:val="22"/>
                <w:szCs w:val="22"/>
              </w:rPr>
              <w:t xml:space="preserve"> qui</w:t>
            </w:r>
            <w:r w:rsidRPr="006E7B64">
              <w:rPr>
                <w:rFonts w:ascii="Arial" w:hAnsi="Arial" w:cs="Arial"/>
                <w:bCs/>
                <w:sz w:val="22"/>
                <w:szCs w:val="22"/>
              </w:rPr>
              <w:t xml:space="preserve"> adopte une approche à long terme en matière de stratégie et d’investissement en capital. </w:t>
            </w:r>
          </w:p>
          <w:p w14:paraId="3D740AB8" w14:textId="77777777" w:rsidR="00C2604E" w:rsidRDefault="00C2604E" w:rsidP="00C2604E">
            <w:pPr>
              <w:jc w:val="both"/>
              <w:rPr>
                <w:rFonts w:ascii="Arial" w:hAnsi="Arial" w:cs="Arial"/>
                <w:sz w:val="22"/>
                <w:szCs w:val="22"/>
              </w:rPr>
            </w:pPr>
            <w:r>
              <w:rPr>
                <w:rFonts w:ascii="Arial" w:hAnsi="Arial" w:cs="Arial"/>
                <w:sz w:val="22"/>
                <w:szCs w:val="22"/>
              </w:rPr>
              <w:t>Le groupe</w:t>
            </w:r>
            <w:r w:rsidRPr="006E7B64">
              <w:rPr>
                <w:rFonts w:ascii="Arial" w:hAnsi="Arial" w:cs="Arial"/>
                <w:sz w:val="22"/>
                <w:szCs w:val="22"/>
              </w:rPr>
              <w:t xml:space="preserve"> est actuellement organisé en deux divisions: Systèmes de verrouillage et Protection incendie. </w:t>
            </w:r>
          </w:p>
          <w:p w14:paraId="57A1B7AD" w14:textId="77777777" w:rsidR="00C2604E" w:rsidRPr="006E7B64" w:rsidRDefault="00C2604E" w:rsidP="00C2604E">
            <w:pPr>
              <w:jc w:val="both"/>
              <w:rPr>
                <w:rFonts w:ascii="Arial" w:hAnsi="Arial" w:cs="Arial"/>
                <w:sz w:val="22"/>
                <w:szCs w:val="22"/>
              </w:rPr>
            </w:pPr>
            <w:r w:rsidRPr="006E7B64">
              <w:rPr>
                <w:rFonts w:ascii="Arial" w:hAnsi="Arial" w:cs="Arial"/>
                <w:sz w:val="22"/>
                <w:szCs w:val="22"/>
              </w:rPr>
              <w:t xml:space="preserve">L’origine du Groupe et la majorité du chiffre d’affaires se trouvent dans sa division Systèmes de verrouillage qui conçoit et fabrique des systèmes de verrouillage spécialisés pour un large éventail de clients dans le monde entier. La Division de la protection contre les incendies conçoit, fabrique et vend des rideaux de fumée et d’incendie. </w:t>
            </w:r>
          </w:p>
          <w:p w14:paraId="72103C24" w14:textId="77777777" w:rsidR="00C2604E" w:rsidRPr="006E7B64" w:rsidRDefault="00C2604E" w:rsidP="00C2604E">
            <w:pPr>
              <w:jc w:val="both"/>
              <w:rPr>
                <w:rFonts w:ascii="Arial" w:hAnsi="Arial" w:cs="Arial"/>
                <w:sz w:val="22"/>
                <w:szCs w:val="22"/>
              </w:rPr>
            </w:pPr>
          </w:p>
          <w:p w14:paraId="73E0182D" w14:textId="0A98BD45" w:rsidR="00C2604E" w:rsidRDefault="00C2604E" w:rsidP="00C2604E">
            <w:pPr>
              <w:jc w:val="both"/>
              <w:rPr>
                <w:rFonts w:ascii="Arial" w:hAnsi="Arial" w:cs="Arial"/>
                <w:sz w:val="22"/>
                <w:szCs w:val="22"/>
              </w:rPr>
            </w:pPr>
            <w:r w:rsidRPr="006E7B64">
              <w:rPr>
                <w:rFonts w:ascii="Arial" w:hAnsi="Arial" w:cs="Arial"/>
                <w:b/>
                <w:bCs/>
                <w:sz w:val="22"/>
                <w:szCs w:val="22"/>
              </w:rPr>
              <w:t>Euro-Locks Belgium</w:t>
            </w:r>
            <w:r w:rsidRPr="006E7B64">
              <w:rPr>
                <w:rFonts w:ascii="Arial" w:hAnsi="Arial" w:cs="Arial"/>
                <w:sz w:val="22"/>
                <w:szCs w:val="22"/>
              </w:rPr>
              <w:t xml:space="preserve"> est une entreprise du groupe</w:t>
            </w:r>
            <w:r w:rsidRPr="006E7B64">
              <w:rPr>
                <w:rFonts w:ascii="Arial" w:hAnsi="Arial" w:cs="Arial"/>
                <w:bCs/>
                <w:sz w:val="22"/>
                <w:szCs w:val="22"/>
              </w:rPr>
              <w:t xml:space="preserve"> </w:t>
            </w:r>
            <w:r w:rsidRPr="006E7B64">
              <w:rPr>
                <w:rFonts w:ascii="Arial" w:hAnsi="Arial" w:cs="Arial"/>
                <w:sz w:val="22"/>
                <w:szCs w:val="22"/>
              </w:rPr>
              <w:t xml:space="preserve">très importante dans la division Systèmes de verrouillage du Groupe et est située à </w:t>
            </w:r>
            <w:r w:rsidRPr="006E7B64">
              <w:rPr>
                <w:rFonts w:ascii="Arial" w:hAnsi="Arial" w:cs="Arial"/>
                <w:b/>
                <w:bCs/>
                <w:sz w:val="22"/>
                <w:szCs w:val="22"/>
              </w:rPr>
              <w:t>Bastogne</w:t>
            </w:r>
            <w:r>
              <w:rPr>
                <w:rFonts w:ascii="Arial" w:hAnsi="Arial" w:cs="Arial"/>
                <w:b/>
                <w:bCs/>
                <w:sz w:val="22"/>
                <w:szCs w:val="22"/>
              </w:rPr>
              <w:t xml:space="preserve">. </w:t>
            </w:r>
            <w:r w:rsidRPr="006E7B64">
              <w:rPr>
                <w:rFonts w:ascii="Arial" w:hAnsi="Arial" w:cs="Arial"/>
                <w:sz w:val="22"/>
                <w:szCs w:val="22"/>
              </w:rPr>
              <w:t xml:space="preserve"> Elle occupe une usine de 10 000 m²</w:t>
            </w:r>
            <w:r>
              <w:rPr>
                <w:rFonts w:ascii="Arial" w:hAnsi="Arial" w:cs="Arial"/>
                <w:sz w:val="22"/>
                <w:szCs w:val="22"/>
              </w:rPr>
              <w:t>,</w:t>
            </w:r>
            <w:r w:rsidRPr="006E7B64">
              <w:rPr>
                <w:rFonts w:ascii="Arial" w:hAnsi="Arial" w:cs="Arial"/>
                <w:sz w:val="22"/>
                <w:szCs w:val="22"/>
              </w:rPr>
              <w:t xml:space="preserve"> emploie </w:t>
            </w:r>
            <w:r w:rsidR="000C3B5E">
              <w:rPr>
                <w:rFonts w:ascii="Arial" w:hAnsi="Arial" w:cs="Arial"/>
                <w:sz w:val="22"/>
                <w:szCs w:val="22"/>
              </w:rPr>
              <w:t>près</w:t>
            </w:r>
            <w:r w:rsidRPr="006E7B64">
              <w:rPr>
                <w:rFonts w:ascii="Arial" w:hAnsi="Arial" w:cs="Arial"/>
                <w:sz w:val="22"/>
                <w:szCs w:val="22"/>
              </w:rPr>
              <w:t xml:space="preserve"> de 2</w:t>
            </w:r>
            <w:r w:rsidR="00E34D26">
              <w:rPr>
                <w:rFonts w:ascii="Arial" w:hAnsi="Arial" w:cs="Arial"/>
                <w:sz w:val="22"/>
                <w:szCs w:val="22"/>
              </w:rPr>
              <w:t>0</w:t>
            </w:r>
            <w:r w:rsidRPr="006E7B64">
              <w:rPr>
                <w:rFonts w:ascii="Arial" w:hAnsi="Arial" w:cs="Arial"/>
                <w:sz w:val="22"/>
                <w:szCs w:val="22"/>
              </w:rPr>
              <w:t>0 personnes</w:t>
            </w:r>
            <w:r>
              <w:rPr>
                <w:rFonts w:ascii="Arial" w:hAnsi="Arial" w:cs="Arial"/>
                <w:sz w:val="22"/>
                <w:szCs w:val="22"/>
              </w:rPr>
              <w:t xml:space="preserve"> et</w:t>
            </w:r>
            <w:r w:rsidRPr="006E7B64">
              <w:rPr>
                <w:rFonts w:ascii="Arial" w:hAnsi="Arial" w:cs="Arial"/>
                <w:sz w:val="22"/>
                <w:szCs w:val="22"/>
              </w:rPr>
              <w:t xml:space="preserve"> a un chiffre d’affaires de 30 M€. </w:t>
            </w:r>
          </w:p>
          <w:p w14:paraId="770C7426" w14:textId="77777777" w:rsidR="00C2604E" w:rsidRDefault="00C2604E" w:rsidP="00C2604E">
            <w:pPr>
              <w:jc w:val="both"/>
              <w:rPr>
                <w:rFonts w:ascii="Arial" w:hAnsi="Arial" w:cs="Arial"/>
                <w:sz w:val="22"/>
                <w:szCs w:val="22"/>
              </w:rPr>
            </w:pPr>
          </w:p>
          <w:p w14:paraId="33D0D51C" w14:textId="77777777" w:rsidR="00C2604E" w:rsidRDefault="00C2604E" w:rsidP="00C2604E">
            <w:pPr>
              <w:jc w:val="both"/>
              <w:rPr>
                <w:rFonts w:ascii="Arial" w:hAnsi="Arial" w:cs="Arial"/>
                <w:sz w:val="22"/>
                <w:szCs w:val="22"/>
              </w:rPr>
            </w:pPr>
            <w:r>
              <w:rPr>
                <w:rFonts w:ascii="Arial" w:hAnsi="Arial" w:cs="Arial"/>
                <w:sz w:val="22"/>
                <w:szCs w:val="22"/>
              </w:rPr>
              <w:t>Nous</w:t>
            </w:r>
            <w:r w:rsidRPr="006E7B64">
              <w:rPr>
                <w:rFonts w:ascii="Arial" w:hAnsi="Arial" w:cs="Arial"/>
                <w:sz w:val="22"/>
                <w:szCs w:val="22"/>
              </w:rPr>
              <w:t xml:space="preserve"> recherchons</w:t>
            </w:r>
            <w:r>
              <w:rPr>
                <w:rFonts w:ascii="Arial" w:hAnsi="Arial" w:cs="Arial"/>
                <w:sz w:val="22"/>
                <w:szCs w:val="22"/>
              </w:rPr>
              <w:t xml:space="preserve"> actuellement pour renforcer nos équipes la fonction suivante :</w:t>
            </w:r>
          </w:p>
          <w:p w14:paraId="27ADBBB2" w14:textId="77777777" w:rsidR="00FE41CF" w:rsidRPr="00FE41CF" w:rsidRDefault="00FE41CF" w:rsidP="002C7334">
            <w:pPr>
              <w:jc w:val="both"/>
              <w:rPr>
                <w:rFonts w:ascii="Tahoma" w:hAnsi="Tahoma" w:cs="Tahoma"/>
                <w:b/>
                <w:bCs/>
                <w:sz w:val="24"/>
                <w:szCs w:val="24"/>
              </w:rPr>
            </w:pPr>
          </w:p>
          <w:p w14:paraId="596E8B5B" w14:textId="77777777" w:rsidR="00B16379" w:rsidRPr="00FE41CF" w:rsidRDefault="00B16379" w:rsidP="00B16379">
            <w:pPr>
              <w:jc w:val="center"/>
              <w:rPr>
                <w:rFonts w:ascii="Tahoma" w:hAnsi="Tahoma" w:cs="Tahoma"/>
                <w:b/>
                <w:bCs/>
                <w:sz w:val="32"/>
                <w:szCs w:val="32"/>
              </w:rPr>
            </w:pPr>
            <w:r w:rsidRPr="00FE41CF">
              <w:rPr>
                <w:rFonts w:ascii="Tahoma" w:hAnsi="Tahoma" w:cs="Tahoma"/>
                <w:b/>
                <w:bCs/>
                <w:sz w:val="32"/>
                <w:szCs w:val="32"/>
              </w:rPr>
              <w:t xml:space="preserve">Un contremaître de production </w:t>
            </w:r>
          </w:p>
          <w:p w14:paraId="6E4E52C4" w14:textId="025222EE" w:rsidR="001F1B80" w:rsidRDefault="00FE41CF" w:rsidP="00B16379">
            <w:pPr>
              <w:jc w:val="center"/>
              <w:rPr>
                <w:rFonts w:ascii="Tahoma" w:hAnsi="Tahoma" w:cs="Tahoma"/>
                <w:b/>
                <w:bCs/>
                <w:sz w:val="32"/>
                <w:szCs w:val="32"/>
              </w:rPr>
            </w:pPr>
            <w:r>
              <w:rPr>
                <w:rFonts w:ascii="Tahoma" w:hAnsi="Tahoma" w:cs="Tahoma"/>
                <w:b/>
                <w:bCs/>
                <w:sz w:val="32"/>
                <w:szCs w:val="32"/>
              </w:rPr>
              <w:t>p</w:t>
            </w:r>
            <w:r w:rsidR="00B16379" w:rsidRPr="00FE41CF">
              <w:rPr>
                <w:rFonts w:ascii="Tahoma" w:hAnsi="Tahoma" w:cs="Tahoma"/>
                <w:b/>
                <w:bCs/>
                <w:sz w:val="32"/>
                <w:szCs w:val="32"/>
              </w:rPr>
              <w:t xml:space="preserve">our le département </w:t>
            </w:r>
            <w:r w:rsidR="00DF6013">
              <w:rPr>
                <w:rFonts w:ascii="Tahoma" w:hAnsi="Tahoma" w:cs="Tahoma"/>
                <w:b/>
                <w:bCs/>
                <w:sz w:val="32"/>
                <w:szCs w:val="32"/>
              </w:rPr>
              <w:t>Presses</w:t>
            </w:r>
          </w:p>
          <w:p w14:paraId="32A6E737" w14:textId="77777777" w:rsidR="009A4AFA" w:rsidRDefault="009A4AFA" w:rsidP="00C2604E">
            <w:pPr>
              <w:rPr>
                <w:rFonts w:ascii="Arial" w:hAnsi="Arial" w:cs="Arial"/>
                <w:sz w:val="22"/>
                <w:szCs w:val="22"/>
              </w:rPr>
            </w:pPr>
          </w:p>
          <w:p w14:paraId="06596114" w14:textId="07CBDB40" w:rsidR="00C2604E" w:rsidRPr="008646AF" w:rsidRDefault="00C2604E" w:rsidP="00C2604E">
            <w:pPr>
              <w:rPr>
                <w:rFonts w:ascii="Arial" w:hAnsi="Arial" w:cs="Arial"/>
                <w:sz w:val="22"/>
                <w:szCs w:val="22"/>
              </w:rPr>
            </w:pPr>
            <w:r w:rsidRPr="008646AF">
              <w:rPr>
                <w:rFonts w:ascii="Arial" w:hAnsi="Arial" w:cs="Arial"/>
                <w:sz w:val="22"/>
                <w:szCs w:val="22"/>
              </w:rPr>
              <w:t>Vos missions :</w:t>
            </w:r>
          </w:p>
          <w:p w14:paraId="30E358D5" w14:textId="77777777" w:rsidR="00B16379" w:rsidRPr="00FE41CF" w:rsidRDefault="00B16379" w:rsidP="00B16379">
            <w:pPr>
              <w:jc w:val="center"/>
              <w:rPr>
                <w:rFonts w:ascii="Tahoma" w:hAnsi="Tahoma" w:cs="Tahoma"/>
                <w:color w:val="0070C0"/>
                <w:sz w:val="24"/>
                <w:szCs w:val="24"/>
                <w:u w:val="single"/>
              </w:rPr>
            </w:pPr>
          </w:p>
          <w:p w14:paraId="37709BFB" w14:textId="22701D38" w:rsidR="00B16379" w:rsidRPr="00E34D26" w:rsidRDefault="00C2604E" w:rsidP="008E56E5">
            <w:pPr>
              <w:pStyle w:val="Paragraphedeliste"/>
              <w:numPr>
                <w:ilvl w:val="0"/>
                <w:numId w:val="17"/>
              </w:numPr>
              <w:tabs>
                <w:tab w:val="left" w:pos="6237"/>
              </w:tabs>
              <w:ind w:left="633" w:right="141"/>
              <w:rPr>
                <w:rFonts w:ascii="Arial" w:hAnsi="Arial" w:cs="Arial"/>
                <w:sz w:val="22"/>
                <w:szCs w:val="22"/>
              </w:rPr>
            </w:pPr>
            <w:r w:rsidRPr="007A570E">
              <w:rPr>
                <w:rFonts w:ascii="Arial" w:hAnsi="Arial" w:cs="Arial"/>
                <w:sz w:val="22"/>
                <w:szCs w:val="22"/>
              </w:rPr>
              <w:t xml:space="preserve">Gérer </w:t>
            </w:r>
            <w:r w:rsidR="00B16379" w:rsidRPr="007A570E">
              <w:rPr>
                <w:rFonts w:ascii="Arial" w:hAnsi="Arial" w:cs="Arial"/>
                <w:sz w:val="22"/>
                <w:szCs w:val="22"/>
              </w:rPr>
              <w:t xml:space="preserve">l’organisation et la distribution du travail au niveau de </w:t>
            </w:r>
            <w:r w:rsidR="00DF6013">
              <w:rPr>
                <w:rFonts w:ascii="Arial" w:hAnsi="Arial" w:cs="Arial"/>
                <w:sz w:val="22"/>
                <w:szCs w:val="22"/>
              </w:rPr>
              <w:t>2</w:t>
            </w:r>
            <w:r w:rsidR="00B16379" w:rsidRPr="007A570E">
              <w:rPr>
                <w:rFonts w:ascii="Arial" w:hAnsi="Arial" w:cs="Arial"/>
                <w:sz w:val="22"/>
                <w:szCs w:val="22"/>
              </w:rPr>
              <w:t xml:space="preserve"> ateliers </w:t>
            </w:r>
          </w:p>
          <w:p w14:paraId="7C16D2DA" w14:textId="71A389CB" w:rsidR="00B16379" w:rsidRPr="00E34D26" w:rsidRDefault="00C2604E" w:rsidP="008E56E5">
            <w:pPr>
              <w:pStyle w:val="Paragraphedeliste"/>
              <w:numPr>
                <w:ilvl w:val="0"/>
                <w:numId w:val="17"/>
              </w:numPr>
              <w:tabs>
                <w:tab w:val="left" w:pos="6237"/>
              </w:tabs>
              <w:ind w:left="633" w:right="141"/>
              <w:rPr>
                <w:rFonts w:ascii="Arial" w:hAnsi="Arial" w:cs="Arial"/>
                <w:sz w:val="22"/>
                <w:szCs w:val="22"/>
              </w:rPr>
            </w:pPr>
            <w:r w:rsidRPr="007A570E">
              <w:rPr>
                <w:rFonts w:ascii="Arial" w:hAnsi="Arial" w:cs="Arial"/>
                <w:sz w:val="22"/>
                <w:szCs w:val="22"/>
              </w:rPr>
              <w:t>Effectuer la g</w:t>
            </w:r>
            <w:r w:rsidR="00B16379" w:rsidRPr="007A570E">
              <w:rPr>
                <w:rFonts w:ascii="Arial" w:hAnsi="Arial" w:cs="Arial"/>
                <w:sz w:val="22"/>
                <w:szCs w:val="22"/>
              </w:rPr>
              <w:t xml:space="preserve">estion des fournitures internes </w:t>
            </w:r>
            <w:r w:rsidR="009A4AFA">
              <w:rPr>
                <w:rFonts w:ascii="Arial" w:hAnsi="Arial" w:cs="Arial"/>
                <w:sz w:val="22"/>
                <w:szCs w:val="22"/>
              </w:rPr>
              <w:t>pour votre département</w:t>
            </w:r>
            <w:r w:rsidR="00B16379" w:rsidRPr="007A570E">
              <w:rPr>
                <w:rFonts w:ascii="Arial" w:hAnsi="Arial" w:cs="Arial"/>
                <w:sz w:val="22"/>
                <w:szCs w:val="22"/>
              </w:rPr>
              <w:t xml:space="preserve"> (relationnel avec les autres ateliers ou services connexes) permettant de respecter les délais de commandes et de participer à la réduction des coûts de non</w:t>
            </w:r>
            <w:r w:rsidR="007A570E">
              <w:rPr>
                <w:rFonts w:ascii="Arial" w:hAnsi="Arial" w:cs="Arial"/>
                <w:sz w:val="22"/>
                <w:szCs w:val="22"/>
              </w:rPr>
              <w:t>-</w:t>
            </w:r>
            <w:r w:rsidR="00B16379" w:rsidRPr="007A570E">
              <w:rPr>
                <w:rFonts w:ascii="Arial" w:hAnsi="Arial" w:cs="Arial"/>
                <w:sz w:val="22"/>
                <w:szCs w:val="22"/>
              </w:rPr>
              <w:t xml:space="preserve">qualité </w:t>
            </w:r>
          </w:p>
          <w:p w14:paraId="12A3F121" w14:textId="394A16D1" w:rsidR="00B16379" w:rsidRPr="007A570E" w:rsidRDefault="00B16379" w:rsidP="008E56E5">
            <w:pPr>
              <w:pStyle w:val="Paragraphedeliste"/>
              <w:numPr>
                <w:ilvl w:val="0"/>
                <w:numId w:val="17"/>
              </w:numPr>
              <w:tabs>
                <w:tab w:val="left" w:pos="6237"/>
              </w:tabs>
              <w:ind w:left="633" w:right="141"/>
              <w:rPr>
                <w:rFonts w:ascii="Arial" w:hAnsi="Arial" w:cs="Arial"/>
                <w:sz w:val="22"/>
                <w:szCs w:val="22"/>
              </w:rPr>
            </w:pPr>
            <w:r w:rsidRPr="007A570E">
              <w:rPr>
                <w:rFonts w:ascii="Arial" w:hAnsi="Arial" w:cs="Arial"/>
                <w:sz w:val="22"/>
                <w:szCs w:val="22"/>
              </w:rPr>
              <w:t>Analyse</w:t>
            </w:r>
            <w:r w:rsidR="00C2604E" w:rsidRPr="007A570E">
              <w:rPr>
                <w:rFonts w:ascii="Arial" w:hAnsi="Arial" w:cs="Arial"/>
                <w:sz w:val="22"/>
                <w:szCs w:val="22"/>
              </w:rPr>
              <w:t>r</w:t>
            </w:r>
            <w:r w:rsidRPr="007A570E">
              <w:rPr>
                <w:rFonts w:ascii="Arial" w:hAnsi="Arial" w:cs="Arial"/>
                <w:sz w:val="22"/>
                <w:szCs w:val="22"/>
              </w:rPr>
              <w:t xml:space="preserve"> la charge de travail </w:t>
            </w:r>
            <w:r w:rsidR="00E34D26">
              <w:rPr>
                <w:rFonts w:ascii="Arial" w:hAnsi="Arial" w:cs="Arial"/>
                <w:sz w:val="22"/>
                <w:szCs w:val="22"/>
              </w:rPr>
              <w:t>en fonction des</w:t>
            </w:r>
            <w:r w:rsidRPr="007A570E">
              <w:rPr>
                <w:rFonts w:ascii="Arial" w:hAnsi="Arial" w:cs="Arial"/>
                <w:sz w:val="22"/>
                <w:szCs w:val="22"/>
              </w:rPr>
              <w:t xml:space="preserve"> heures mises à disposition</w:t>
            </w:r>
          </w:p>
          <w:p w14:paraId="36664340" w14:textId="7B8F3ADB" w:rsidR="00B16379" w:rsidRPr="007A570E" w:rsidRDefault="00B16379" w:rsidP="008E56E5">
            <w:pPr>
              <w:pStyle w:val="Paragraphedeliste"/>
              <w:numPr>
                <w:ilvl w:val="0"/>
                <w:numId w:val="17"/>
              </w:numPr>
              <w:tabs>
                <w:tab w:val="left" w:pos="6237"/>
              </w:tabs>
              <w:ind w:left="1058" w:right="141"/>
              <w:rPr>
                <w:rFonts w:ascii="Arial" w:hAnsi="Arial" w:cs="Arial"/>
                <w:sz w:val="22"/>
                <w:szCs w:val="22"/>
              </w:rPr>
            </w:pPr>
            <w:r w:rsidRPr="007A570E">
              <w:rPr>
                <w:rFonts w:ascii="Arial" w:hAnsi="Arial" w:cs="Arial"/>
                <w:sz w:val="22"/>
                <w:szCs w:val="22"/>
              </w:rPr>
              <w:t>Gestion des priorités et reporting vers les demandeurs</w:t>
            </w:r>
            <w:r w:rsidR="005206B3" w:rsidRPr="007A570E">
              <w:rPr>
                <w:rFonts w:ascii="Arial" w:hAnsi="Arial" w:cs="Arial"/>
                <w:sz w:val="22"/>
                <w:szCs w:val="22"/>
              </w:rPr>
              <w:t xml:space="preserve"> </w:t>
            </w:r>
            <w:r w:rsidRPr="007A570E">
              <w:rPr>
                <w:rFonts w:ascii="Arial" w:hAnsi="Arial" w:cs="Arial"/>
                <w:sz w:val="22"/>
                <w:szCs w:val="22"/>
              </w:rPr>
              <w:t>/ Distribution du personnel en fonction de ces décisions / Demande de renfort éventuel</w:t>
            </w:r>
          </w:p>
          <w:p w14:paraId="4C108A48" w14:textId="77777777" w:rsidR="00C2604E" w:rsidRPr="007A570E" w:rsidRDefault="00B16379" w:rsidP="008E56E5">
            <w:pPr>
              <w:pStyle w:val="Paragraphedeliste"/>
              <w:numPr>
                <w:ilvl w:val="0"/>
                <w:numId w:val="17"/>
              </w:numPr>
              <w:tabs>
                <w:tab w:val="left" w:pos="2552"/>
              </w:tabs>
              <w:ind w:left="1058" w:right="141"/>
              <w:rPr>
                <w:rFonts w:ascii="Arial" w:hAnsi="Arial" w:cs="Arial"/>
                <w:sz w:val="22"/>
                <w:szCs w:val="22"/>
              </w:rPr>
            </w:pPr>
            <w:r w:rsidRPr="007A570E">
              <w:rPr>
                <w:rFonts w:ascii="Arial" w:hAnsi="Arial" w:cs="Arial"/>
                <w:sz w:val="22"/>
                <w:szCs w:val="22"/>
              </w:rPr>
              <w:t xml:space="preserve">Mesure de performance et suivi entretien annuel / respect du </w:t>
            </w:r>
            <w:r w:rsidR="00C2604E" w:rsidRPr="007A570E">
              <w:rPr>
                <w:rFonts w:ascii="Arial" w:hAnsi="Arial" w:cs="Arial"/>
                <w:sz w:val="22"/>
                <w:szCs w:val="22"/>
              </w:rPr>
              <w:t>règlement de travail</w:t>
            </w:r>
          </w:p>
          <w:p w14:paraId="4C745D58" w14:textId="26E9FBB0" w:rsidR="00B16379" w:rsidRPr="00E34D26" w:rsidRDefault="00B16379" w:rsidP="008E56E5">
            <w:pPr>
              <w:pStyle w:val="Paragraphedeliste"/>
              <w:numPr>
                <w:ilvl w:val="0"/>
                <w:numId w:val="17"/>
              </w:numPr>
              <w:tabs>
                <w:tab w:val="left" w:pos="2552"/>
              </w:tabs>
              <w:ind w:left="1058" w:right="141"/>
              <w:rPr>
                <w:rFonts w:ascii="Arial" w:hAnsi="Arial" w:cs="Arial"/>
                <w:sz w:val="22"/>
                <w:szCs w:val="22"/>
              </w:rPr>
            </w:pPr>
            <w:r w:rsidRPr="007A570E">
              <w:rPr>
                <w:rFonts w:ascii="Arial" w:hAnsi="Arial" w:cs="Arial"/>
                <w:sz w:val="22"/>
                <w:szCs w:val="22"/>
              </w:rPr>
              <w:t xml:space="preserve">Potentiel intégrateur d’un ERP au niveau de la section </w:t>
            </w:r>
          </w:p>
          <w:p w14:paraId="42C9C877" w14:textId="71A68552" w:rsidR="00B16379" w:rsidRPr="00E34D26" w:rsidRDefault="00C2604E" w:rsidP="008E56E5">
            <w:pPr>
              <w:pStyle w:val="Paragraphedeliste"/>
              <w:numPr>
                <w:ilvl w:val="0"/>
                <w:numId w:val="17"/>
              </w:numPr>
              <w:tabs>
                <w:tab w:val="left" w:pos="6237"/>
              </w:tabs>
              <w:ind w:left="633" w:right="141"/>
              <w:rPr>
                <w:rFonts w:ascii="Arial" w:hAnsi="Arial" w:cs="Arial"/>
                <w:sz w:val="22"/>
                <w:szCs w:val="22"/>
              </w:rPr>
            </w:pPr>
            <w:r w:rsidRPr="007A570E">
              <w:rPr>
                <w:rFonts w:ascii="Arial" w:hAnsi="Arial" w:cs="Arial"/>
                <w:sz w:val="22"/>
                <w:szCs w:val="22"/>
              </w:rPr>
              <w:t>Proposer un p</w:t>
            </w:r>
            <w:r w:rsidR="00B16379" w:rsidRPr="007A570E">
              <w:rPr>
                <w:rFonts w:ascii="Arial" w:hAnsi="Arial" w:cs="Arial"/>
                <w:sz w:val="22"/>
                <w:szCs w:val="22"/>
              </w:rPr>
              <w:t>lan d’amélioration (optimisation des moyens &amp; des surfaces /rationalisation/ modernisation équipements en place/ …)</w:t>
            </w:r>
          </w:p>
          <w:p w14:paraId="521C58F1" w14:textId="77448202" w:rsidR="00B16379" w:rsidRPr="007A570E" w:rsidRDefault="00C2604E" w:rsidP="008E56E5">
            <w:pPr>
              <w:pStyle w:val="Paragraphedeliste"/>
              <w:numPr>
                <w:ilvl w:val="0"/>
                <w:numId w:val="17"/>
              </w:numPr>
              <w:tabs>
                <w:tab w:val="left" w:pos="6237"/>
              </w:tabs>
              <w:ind w:left="633" w:right="141"/>
              <w:rPr>
                <w:rFonts w:ascii="Arial" w:hAnsi="Arial" w:cs="Arial"/>
                <w:sz w:val="22"/>
                <w:szCs w:val="22"/>
              </w:rPr>
            </w:pPr>
            <w:r w:rsidRPr="007A570E">
              <w:rPr>
                <w:rFonts w:ascii="Arial" w:hAnsi="Arial" w:cs="Arial"/>
                <w:sz w:val="22"/>
                <w:szCs w:val="22"/>
              </w:rPr>
              <w:t>Être g</w:t>
            </w:r>
            <w:r w:rsidR="00B16379" w:rsidRPr="007A570E">
              <w:rPr>
                <w:rFonts w:ascii="Arial" w:hAnsi="Arial" w:cs="Arial"/>
                <w:sz w:val="22"/>
                <w:szCs w:val="22"/>
              </w:rPr>
              <w:t>arant de la sécurité dans ses ateliers via le suivi machine et le port des EPI par le personnel</w:t>
            </w:r>
          </w:p>
          <w:p w14:paraId="3FBF37D4" w14:textId="77777777" w:rsidR="00E31B2E" w:rsidRDefault="00E31B2E" w:rsidP="00C2604E">
            <w:pPr>
              <w:rPr>
                <w:rFonts w:ascii="Arial" w:hAnsi="Arial" w:cs="Arial"/>
                <w:sz w:val="22"/>
                <w:szCs w:val="22"/>
              </w:rPr>
            </w:pPr>
          </w:p>
          <w:p w14:paraId="4B8EFDD1" w14:textId="608A9692" w:rsidR="00C2604E" w:rsidRDefault="00C2604E" w:rsidP="00C2604E">
            <w:pPr>
              <w:rPr>
                <w:rFonts w:ascii="Arial" w:hAnsi="Arial" w:cs="Arial"/>
                <w:sz w:val="22"/>
                <w:szCs w:val="22"/>
              </w:rPr>
            </w:pPr>
            <w:r w:rsidRPr="008646AF">
              <w:rPr>
                <w:rFonts w:ascii="Arial" w:hAnsi="Arial" w:cs="Arial"/>
                <w:sz w:val="22"/>
                <w:szCs w:val="22"/>
              </w:rPr>
              <w:t>Votre profil :</w:t>
            </w:r>
          </w:p>
          <w:p w14:paraId="0040A88E" w14:textId="28AD3300" w:rsidR="00C2604E" w:rsidRDefault="00C2604E" w:rsidP="00A06054">
            <w:pPr>
              <w:rPr>
                <w:rFonts w:ascii="Tahoma" w:hAnsi="Tahoma" w:cs="Tahoma"/>
                <w:sz w:val="24"/>
                <w:szCs w:val="24"/>
              </w:rPr>
            </w:pPr>
          </w:p>
          <w:p w14:paraId="24D49006" w14:textId="06DE0068" w:rsidR="00E34D26" w:rsidRPr="0086583F" w:rsidRDefault="007A570E" w:rsidP="008E56E5">
            <w:pPr>
              <w:pStyle w:val="Paragraphedeliste"/>
              <w:numPr>
                <w:ilvl w:val="0"/>
                <w:numId w:val="16"/>
              </w:numPr>
              <w:spacing w:after="160" w:line="259" w:lineRule="auto"/>
              <w:ind w:left="633"/>
              <w:rPr>
                <w:rFonts w:ascii="Arial" w:hAnsi="Arial" w:cs="Arial"/>
                <w:color w:val="4F6228" w:themeColor="accent3" w:themeShade="80"/>
                <w:sz w:val="22"/>
                <w:szCs w:val="22"/>
              </w:rPr>
            </w:pPr>
            <w:r w:rsidRPr="009A4AFA">
              <w:rPr>
                <w:rFonts w:ascii="Arial" w:hAnsi="Arial" w:cs="Arial"/>
                <w:sz w:val="22"/>
                <w:szCs w:val="22"/>
              </w:rPr>
              <w:t>Vous êtes titulaire du CESS </w:t>
            </w:r>
            <w:r w:rsidR="009A4AFA" w:rsidRPr="009A4AFA">
              <w:rPr>
                <w:rFonts w:ascii="Arial" w:hAnsi="Arial" w:cs="Arial"/>
                <w:sz w:val="22"/>
                <w:szCs w:val="22"/>
              </w:rPr>
              <w:t xml:space="preserve">et avez </w:t>
            </w:r>
            <w:r w:rsidRPr="009A4AFA">
              <w:rPr>
                <w:rFonts w:ascii="Arial" w:hAnsi="Arial" w:cs="Arial"/>
                <w:sz w:val="22"/>
                <w:szCs w:val="22"/>
              </w:rPr>
              <w:t>au moins 5 ans d'expérience dans une fonction similair</w:t>
            </w:r>
            <w:r w:rsidR="00E34D26">
              <w:rPr>
                <w:rFonts w:ascii="Arial" w:hAnsi="Arial" w:cs="Arial"/>
                <w:sz w:val="22"/>
                <w:szCs w:val="22"/>
              </w:rPr>
              <w:t>e</w:t>
            </w:r>
            <w:r w:rsidR="00DF6013">
              <w:rPr>
                <w:rFonts w:ascii="Arial" w:hAnsi="Arial" w:cs="Arial"/>
                <w:sz w:val="22"/>
                <w:szCs w:val="22"/>
              </w:rPr>
              <w:t>, idéalement dans les métiers de la tôlerie/des presses/de la mécanique</w:t>
            </w:r>
          </w:p>
          <w:p w14:paraId="03707B4E" w14:textId="13689047" w:rsidR="007A570E" w:rsidRDefault="007A570E" w:rsidP="008E56E5">
            <w:pPr>
              <w:pStyle w:val="Paragraphedeliste"/>
              <w:numPr>
                <w:ilvl w:val="0"/>
                <w:numId w:val="16"/>
              </w:numPr>
              <w:ind w:left="633"/>
              <w:rPr>
                <w:rFonts w:ascii="Arial" w:hAnsi="Arial" w:cs="Arial"/>
                <w:sz w:val="22"/>
                <w:szCs w:val="22"/>
              </w:rPr>
            </w:pPr>
            <w:r>
              <w:rPr>
                <w:rFonts w:ascii="Arial" w:hAnsi="Arial" w:cs="Arial"/>
                <w:sz w:val="22"/>
                <w:szCs w:val="22"/>
              </w:rPr>
              <w:t>Vous avez une expérience de gestion du personnel opérationnel</w:t>
            </w:r>
          </w:p>
          <w:p w14:paraId="624B0651" w14:textId="03F2365A" w:rsidR="007A570E" w:rsidRPr="00DF6013" w:rsidRDefault="007A570E" w:rsidP="008E56E5">
            <w:pPr>
              <w:pStyle w:val="Paragraphedeliste"/>
              <w:numPr>
                <w:ilvl w:val="0"/>
                <w:numId w:val="16"/>
              </w:numPr>
              <w:spacing w:after="160" w:line="259" w:lineRule="auto"/>
              <w:ind w:left="633"/>
              <w:rPr>
                <w:rFonts w:ascii="Arial" w:hAnsi="Arial" w:cs="Arial"/>
                <w:sz w:val="22"/>
                <w:szCs w:val="22"/>
              </w:rPr>
            </w:pPr>
            <w:r>
              <w:rPr>
                <w:rFonts w:ascii="Arial" w:hAnsi="Arial" w:cs="Arial"/>
                <w:sz w:val="22"/>
                <w:szCs w:val="22"/>
              </w:rPr>
              <w:t>Vous faites preuve d’agilité pour trouver et mettre en place des solutions</w:t>
            </w:r>
          </w:p>
          <w:p w14:paraId="4B90F4F5" w14:textId="4AF06BBA" w:rsidR="007A570E" w:rsidRDefault="007A570E" w:rsidP="008E56E5">
            <w:pPr>
              <w:pStyle w:val="Paragraphedeliste"/>
              <w:numPr>
                <w:ilvl w:val="0"/>
                <w:numId w:val="16"/>
              </w:numPr>
              <w:spacing w:after="160" w:line="259" w:lineRule="auto"/>
              <w:ind w:left="633"/>
              <w:rPr>
                <w:rFonts w:ascii="Arial" w:hAnsi="Arial" w:cs="Arial"/>
                <w:sz w:val="22"/>
                <w:szCs w:val="22"/>
              </w:rPr>
            </w:pPr>
            <w:r>
              <w:rPr>
                <w:rFonts w:ascii="Arial" w:hAnsi="Arial" w:cs="Arial"/>
                <w:sz w:val="22"/>
                <w:szCs w:val="22"/>
              </w:rPr>
              <w:t>Vous êtes capable de planifier une charge de travail et utiliser des outils informatiques (MS Office, ERP)</w:t>
            </w:r>
          </w:p>
          <w:p w14:paraId="279D257F" w14:textId="2CE05960" w:rsidR="007A570E" w:rsidRPr="007A570E" w:rsidRDefault="007A570E" w:rsidP="008E56E5">
            <w:pPr>
              <w:pStyle w:val="Paragraphedeliste"/>
              <w:numPr>
                <w:ilvl w:val="0"/>
                <w:numId w:val="16"/>
              </w:numPr>
              <w:spacing w:after="160" w:line="259" w:lineRule="auto"/>
              <w:ind w:left="633"/>
              <w:rPr>
                <w:rFonts w:ascii="Arial" w:hAnsi="Arial" w:cs="Arial"/>
                <w:sz w:val="22"/>
                <w:szCs w:val="22"/>
              </w:rPr>
            </w:pPr>
            <w:r w:rsidRPr="007A570E">
              <w:rPr>
                <w:rFonts w:ascii="Arial" w:hAnsi="Arial" w:cs="Arial"/>
                <w:sz w:val="22"/>
                <w:szCs w:val="22"/>
              </w:rPr>
              <w:t>Vous êtes résistant au stress, pédagogue et bon communiquant</w:t>
            </w:r>
          </w:p>
          <w:p w14:paraId="6525207F" w14:textId="77777777" w:rsidR="004678C8" w:rsidRPr="00FE41CF" w:rsidRDefault="004678C8" w:rsidP="004678C8">
            <w:pPr>
              <w:ind w:left="1026" w:firstLine="1026"/>
              <w:rPr>
                <w:rFonts w:ascii="Tahoma" w:hAnsi="Tahoma" w:cs="Tahoma"/>
                <w:sz w:val="24"/>
                <w:szCs w:val="24"/>
              </w:rPr>
            </w:pPr>
          </w:p>
          <w:p w14:paraId="476B9C15" w14:textId="6D99D5C8" w:rsidR="00D33642" w:rsidRDefault="009A4AFA" w:rsidP="009A4AFA">
            <w:pPr>
              <w:jc w:val="both"/>
              <w:rPr>
                <w:rFonts w:ascii="Tahoma" w:hAnsi="Tahoma" w:cs="Tahoma"/>
                <w:sz w:val="24"/>
                <w:szCs w:val="24"/>
              </w:rPr>
            </w:pPr>
            <w:r w:rsidRPr="00222B7D">
              <w:rPr>
                <w:rFonts w:ascii="Arial" w:hAnsi="Arial" w:cs="Arial"/>
                <w:b/>
                <w:bCs/>
                <w:sz w:val="22"/>
                <w:szCs w:val="22"/>
              </w:rPr>
              <w:t>Vous êtes intéressé</w:t>
            </w:r>
            <w:r>
              <w:rPr>
                <w:rFonts w:ascii="Arial" w:hAnsi="Arial" w:cs="Arial"/>
                <w:b/>
                <w:bCs/>
                <w:sz w:val="22"/>
                <w:szCs w:val="22"/>
              </w:rPr>
              <w:t>(e)</w:t>
            </w:r>
            <w:r w:rsidRPr="00222B7D">
              <w:rPr>
                <w:rFonts w:ascii="Arial" w:hAnsi="Arial" w:cs="Arial"/>
                <w:b/>
                <w:bCs/>
                <w:sz w:val="22"/>
                <w:szCs w:val="22"/>
              </w:rPr>
              <w:t xml:space="preserve"> par notre offre, envoyez votre candidature </w:t>
            </w:r>
            <w:r w:rsidR="00853265">
              <w:rPr>
                <w:rFonts w:ascii="Arial" w:hAnsi="Arial" w:cs="Arial"/>
                <w:b/>
                <w:bCs/>
                <w:sz w:val="22"/>
                <w:szCs w:val="22"/>
              </w:rPr>
              <w:t>à l’adresse suivante : r</w:t>
            </w:r>
            <w:r>
              <w:rPr>
                <w:rFonts w:ascii="Arial" w:hAnsi="Arial" w:cs="Arial"/>
                <w:b/>
                <w:bCs/>
                <w:sz w:val="22"/>
                <w:szCs w:val="22"/>
              </w:rPr>
              <w:t>ecrutement</w:t>
            </w:r>
            <w:r w:rsidRPr="00222B7D">
              <w:rPr>
                <w:rFonts w:ascii="Arial" w:hAnsi="Arial" w:cs="Arial"/>
                <w:b/>
                <w:bCs/>
                <w:sz w:val="22"/>
                <w:szCs w:val="22"/>
              </w:rPr>
              <w:t xml:space="preserve">@euro-locks.be </w:t>
            </w:r>
          </w:p>
        </w:tc>
      </w:tr>
      <w:tr w:rsidR="007A570E" w14:paraId="7474A2B1" w14:textId="77777777" w:rsidTr="00FE41CF">
        <w:tc>
          <w:tcPr>
            <w:tcW w:w="10540" w:type="dxa"/>
          </w:tcPr>
          <w:p w14:paraId="6A55B103" w14:textId="77777777" w:rsidR="007A570E" w:rsidRDefault="007A570E">
            <w:pPr>
              <w:rPr>
                <w:rFonts w:ascii="Tahoma" w:hAnsi="Tahoma" w:cs="Tahoma"/>
                <w:b/>
                <w:sz w:val="24"/>
                <w:szCs w:val="24"/>
                <w:u w:val="single"/>
              </w:rPr>
            </w:pPr>
          </w:p>
        </w:tc>
      </w:tr>
    </w:tbl>
    <w:p w14:paraId="64376868" w14:textId="5232528E" w:rsidR="008D73E0" w:rsidRPr="005206B3" w:rsidRDefault="00BE0847" w:rsidP="00FE41CF">
      <w:pPr>
        <w:rPr>
          <w:rFonts w:ascii="Tahoma" w:hAnsi="Tahoma" w:cs="Tahoma"/>
          <w:sz w:val="24"/>
          <w:szCs w:val="24"/>
        </w:rPr>
      </w:pPr>
      <w:r>
        <w:rPr>
          <w:rFonts w:ascii="Tahoma" w:hAnsi="Tahoma" w:cs="Tahoma"/>
          <w:sz w:val="24"/>
          <w:szCs w:val="24"/>
        </w:rPr>
        <w:t xml:space="preserve">     </w:t>
      </w:r>
    </w:p>
    <w:sectPr w:rsidR="008D73E0" w:rsidRPr="005206B3" w:rsidSect="00605537">
      <w:pgSz w:w="11906" w:h="16838"/>
      <w:pgMar w:top="360" w:right="746" w:bottom="719"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5AC"/>
    <w:multiLevelType w:val="hybridMultilevel"/>
    <w:tmpl w:val="7880547A"/>
    <w:lvl w:ilvl="0" w:tplc="A1B2C224">
      <w:numFmt w:val="bullet"/>
      <w:lvlText w:val=""/>
      <w:lvlJc w:val="left"/>
      <w:pPr>
        <w:ind w:left="1275" w:hanging="540"/>
      </w:pPr>
      <w:rPr>
        <w:rFonts w:ascii="Wingdings" w:eastAsia="Times New Roman" w:hAnsi="Wingdings" w:cs="Tahoma"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 w15:restartNumberingAfterBreak="0">
    <w:nsid w:val="08857BFF"/>
    <w:multiLevelType w:val="hybridMultilevel"/>
    <w:tmpl w:val="C8E203E4"/>
    <w:lvl w:ilvl="0" w:tplc="5FAE07F6">
      <w:numFmt w:val="bullet"/>
      <w:lvlText w:val=""/>
      <w:lvlJc w:val="left"/>
      <w:pPr>
        <w:tabs>
          <w:tab w:val="num" w:pos="720"/>
        </w:tabs>
        <w:ind w:left="720" w:hanging="360"/>
      </w:pPr>
      <w:rPr>
        <w:rFonts w:ascii="Symbol" w:eastAsia="Times New Roman" w:hAnsi="Symbol"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B59CD"/>
    <w:multiLevelType w:val="hybridMultilevel"/>
    <w:tmpl w:val="1DFCBFB8"/>
    <w:lvl w:ilvl="0" w:tplc="4E047788">
      <w:start w:val="1"/>
      <w:numFmt w:val="bullet"/>
      <w:lvlText w:val=""/>
      <w:lvlJc w:val="left"/>
      <w:pPr>
        <w:tabs>
          <w:tab w:val="num" w:pos="720"/>
        </w:tabs>
        <w:ind w:left="720" w:hanging="360"/>
      </w:pPr>
      <w:rPr>
        <w:rFonts w:ascii="Wingdings" w:eastAsia="Times New Roman" w:hAnsi="Wingdings"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A4BEA"/>
    <w:multiLevelType w:val="hybridMultilevel"/>
    <w:tmpl w:val="46B4D868"/>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4" w15:restartNumberingAfterBreak="0">
    <w:nsid w:val="2E9251CD"/>
    <w:multiLevelType w:val="hybridMultilevel"/>
    <w:tmpl w:val="058C3938"/>
    <w:lvl w:ilvl="0" w:tplc="3BE05B1E">
      <w:numFmt w:val="bullet"/>
      <w:lvlText w:val=""/>
      <w:lvlJc w:val="left"/>
      <w:pPr>
        <w:ind w:left="900" w:hanging="540"/>
      </w:pPr>
      <w:rPr>
        <w:rFonts w:ascii="Wingdings" w:eastAsia="Times New Roman"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584245"/>
    <w:multiLevelType w:val="hybridMultilevel"/>
    <w:tmpl w:val="3B385B06"/>
    <w:lvl w:ilvl="0" w:tplc="40D0F5C6">
      <w:numFmt w:val="bullet"/>
      <w:lvlText w:val=""/>
      <w:lvlJc w:val="left"/>
      <w:pPr>
        <w:ind w:left="720" w:hanging="360"/>
      </w:pPr>
      <w:rPr>
        <w:rFonts w:ascii="Wingdings" w:eastAsia="Times New Roman" w:hAnsi="Wingdings"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C19468F"/>
    <w:multiLevelType w:val="hybridMultilevel"/>
    <w:tmpl w:val="2FE4C97C"/>
    <w:lvl w:ilvl="0" w:tplc="8F2AD0F0">
      <w:numFmt w:val="bullet"/>
      <w:lvlText w:val=""/>
      <w:lvlJc w:val="left"/>
      <w:pPr>
        <w:ind w:left="900" w:hanging="540"/>
      </w:pPr>
      <w:rPr>
        <w:rFonts w:ascii="Wingdings" w:eastAsia="Times New Roman"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AB4D49"/>
    <w:multiLevelType w:val="hybridMultilevel"/>
    <w:tmpl w:val="23CC921C"/>
    <w:lvl w:ilvl="0" w:tplc="026421B2">
      <w:numFmt w:val="bullet"/>
      <w:lvlText w:val=""/>
      <w:lvlJc w:val="left"/>
      <w:pPr>
        <w:ind w:left="1260" w:hanging="360"/>
      </w:pPr>
      <w:rPr>
        <w:rFonts w:ascii="Symbol" w:eastAsia="Times New Roman" w:hAnsi="Symbol" w:cs="Tahoma" w:hint="default"/>
      </w:rPr>
    </w:lvl>
    <w:lvl w:ilvl="1" w:tplc="080C0003" w:tentative="1">
      <w:start w:val="1"/>
      <w:numFmt w:val="bullet"/>
      <w:lvlText w:val="o"/>
      <w:lvlJc w:val="left"/>
      <w:pPr>
        <w:ind w:left="1980" w:hanging="360"/>
      </w:pPr>
      <w:rPr>
        <w:rFonts w:ascii="Courier New" w:hAnsi="Courier New" w:cs="Courier New" w:hint="default"/>
      </w:rPr>
    </w:lvl>
    <w:lvl w:ilvl="2" w:tplc="080C0005" w:tentative="1">
      <w:start w:val="1"/>
      <w:numFmt w:val="bullet"/>
      <w:lvlText w:val=""/>
      <w:lvlJc w:val="left"/>
      <w:pPr>
        <w:ind w:left="2700" w:hanging="360"/>
      </w:pPr>
      <w:rPr>
        <w:rFonts w:ascii="Wingdings" w:hAnsi="Wingdings" w:hint="default"/>
      </w:rPr>
    </w:lvl>
    <w:lvl w:ilvl="3" w:tplc="080C0001" w:tentative="1">
      <w:start w:val="1"/>
      <w:numFmt w:val="bullet"/>
      <w:lvlText w:val=""/>
      <w:lvlJc w:val="left"/>
      <w:pPr>
        <w:ind w:left="3420" w:hanging="360"/>
      </w:pPr>
      <w:rPr>
        <w:rFonts w:ascii="Symbol" w:hAnsi="Symbol" w:hint="default"/>
      </w:rPr>
    </w:lvl>
    <w:lvl w:ilvl="4" w:tplc="080C0003" w:tentative="1">
      <w:start w:val="1"/>
      <w:numFmt w:val="bullet"/>
      <w:lvlText w:val="o"/>
      <w:lvlJc w:val="left"/>
      <w:pPr>
        <w:ind w:left="4140" w:hanging="360"/>
      </w:pPr>
      <w:rPr>
        <w:rFonts w:ascii="Courier New" w:hAnsi="Courier New" w:cs="Courier New" w:hint="default"/>
      </w:rPr>
    </w:lvl>
    <w:lvl w:ilvl="5" w:tplc="080C0005" w:tentative="1">
      <w:start w:val="1"/>
      <w:numFmt w:val="bullet"/>
      <w:lvlText w:val=""/>
      <w:lvlJc w:val="left"/>
      <w:pPr>
        <w:ind w:left="4860" w:hanging="360"/>
      </w:pPr>
      <w:rPr>
        <w:rFonts w:ascii="Wingdings" w:hAnsi="Wingdings" w:hint="default"/>
      </w:rPr>
    </w:lvl>
    <w:lvl w:ilvl="6" w:tplc="080C0001" w:tentative="1">
      <w:start w:val="1"/>
      <w:numFmt w:val="bullet"/>
      <w:lvlText w:val=""/>
      <w:lvlJc w:val="left"/>
      <w:pPr>
        <w:ind w:left="5580" w:hanging="360"/>
      </w:pPr>
      <w:rPr>
        <w:rFonts w:ascii="Symbol" w:hAnsi="Symbol" w:hint="default"/>
      </w:rPr>
    </w:lvl>
    <w:lvl w:ilvl="7" w:tplc="080C0003" w:tentative="1">
      <w:start w:val="1"/>
      <w:numFmt w:val="bullet"/>
      <w:lvlText w:val="o"/>
      <w:lvlJc w:val="left"/>
      <w:pPr>
        <w:ind w:left="6300" w:hanging="360"/>
      </w:pPr>
      <w:rPr>
        <w:rFonts w:ascii="Courier New" w:hAnsi="Courier New" w:cs="Courier New" w:hint="default"/>
      </w:rPr>
    </w:lvl>
    <w:lvl w:ilvl="8" w:tplc="080C0005" w:tentative="1">
      <w:start w:val="1"/>
      <w:numFmt w:val="bullet"/>
      <w:lvlText w:val=""/>
      <w:lvlJc w:val="left"/>
      <w:pPr>
        <w:ind w:left="7020" w:hanging="360"/>
      </w:pPr>
      <w:rPr>
        <w:rFonts w:ascii="Wingdings" w:hAnsi="Wingdings" w:hint="default"/>
      </w:rPr>
    </w:lvl>
  </w:abstractNum>
  <w:abstractNum w:abstractNumId="8" w15:restartNumberingAfterBreak="0">
    <w:nsid w:val="46DD60D3"/>
    <w:multiLevelType w:val="hybridMultilevel"/>
    <w:tmpl w:val="535C806C"/>
    <w:lvl w:ilvl="0" w:tplc="080C0001">
      <w:start w:val="1"/>
      <w:numFmt w:val="bullet"/>
      <w:lvlText w:val=""/>
      <w:lvlJc w:val="left"/>
      <w:pPr>
        <w:ind w:left="1463" w:hanging="360"/>
      </w:pPr>
      <w:rPr>
        <w:rFonts w:ascii="Symbol" w:hAnsi="Symbol" w:hint="default"/>
      </w:rPr>
    </w:lvl>
    <w:lvl w:ilvl="1" w:tplc="080C0003" w:tentative="1">
      <w:start w:val="1"/>
      <w:numFmt w:val="bullet"/>
      <w:lvlText w:val="o"/>
      <w:lvlJc w:val="left"/>
      <w:pPr>
        <w:ind w:left="2183" w:hanging="360"/>
      </w:pPr>
      <w:rPr>
        <w:rFonts w:ascii="Courier New" w:hAnsi="Courier New" w:cs="Courier New" w:hint="default"/>
      </w:rPr>
    </w:lvl>
    <w:lvl w:ilvl="2" w:tplc="080C0005" w:tentative="1">
      <w:start w:val="1"/>
      <w:numFmt w:val="bullet"/>
      <w:lvlText w:val=""/>
      <w:lvlJc w:val="left"/>
      <w:pPr>
        <w:ind w:left="2903" w:hanging="360"/>
      </w:pPr>
      <w:rPr>
        <w:rFonts w:ascii="Wingdings" w:hAnsi="Wingdings" w:hint="default"/>
      </w:rPr>
    </w:lvl>
    <w:lvl w:ilvl="3" w:tplc="080C0001" w:tentative="1">
      <w:start w:val="1"/>
      <w:numFmt w:val="bullet"/>
      <w:lvlText w:val=""/>
      <w:lvlJc w:val="left"/>
      <w:pPr>
        <w:ind w:left="3623" w:hanging="360"/>
      </w:pPr>
      <w:rPr>
        <w:rFonts w:ascii="Symbol" w:hAnsi="Symbol" w:hint="default"/>
      </w:rPr>
    </w:lvl>
    <w:lvl w:ilvl="4" w:tplc="080C0003" w:tentative="1">
      <w:start w:val="1"/>
      <w:numFmt w:val="bullet"/>
      <w:lvlText w:val="o"/>
      <w:lvlJc w:val="left"/>
      <w:pPr>
        <w:ind w:left="4343" w:hanging="360"/>
      </w:pPr>
      <w:rPr>
        <w:rFonts w:ascii="Courier New" w:hAnsi="Courier New" w:cs="Courier New" w:hint="default"/>
      </w:rPr>
    </w:lvl>
    <w:lvl w:ilvl="5" w:tplc="080C0005" w:tentative="1">
      <w:start w:val="1"/>
      <w:numFmt w:val="bullet"/>
      <w:lvlText w:val=""/>
      <w:lvlJc w:val="left"/>
      <w:pPr>
        <w:ind w:left="5063" w:hanging="360"/>
      </w:pPr>
      <w:rPr>
        <w:rFonts w:ascii="Wingdings" w:hAnsi="Wingdings" w:hint="default"/>
      </w:rPr>
    </w:lvl>
    <w:lvl w:ilvl="6" w:tplc="080C0001" w:tentative="1">
      <w:start w:val="1"/>
      <w:numFmt w:val="bullet"/>
      <w:lvlText w:val=""/>
      <w:lvlJc w:val="left"/>
      <w:pPr>
        <w:ind w:left="5783" w:hanging="360"/>
      </w:pPr>
      <w:rPr>
        <w:rFonts w:ascii="Symbol" w:hAnsi="Symbol" w:hint="default"/>
      </w:rPr>
    </w:lvl>
    <w:lvl w:ilvl="7" w:tplc="080C0003" w:tentative="1">
      <w:start w:val="1"/>
      <w:numFmt w:val="bullet"/>
      <w:lvlText w:val="o"/>
      <w:lvlJc w:val="left"/>
      <w:pPr>
        <w:ind w:left="6503" w:hanging="360"/>
      </w:pPr>
      <w:rPr>
        <w:rFonts w:ascii="Courier New" w:hAnsi="Courier New" w:cs="Courier New" w:hint="default"/>
      </w:rPr>
    </w:lvl>
    <w:lvl w:ilvl="8" w:tplc="080C0005" w:tentative="1">
      <w:start w:val="1"/>
      <w:numFmt w:val="bullet"/>
      <w:lvlText w:val=""/>
      <w:lvlJc w:val="left"/>
      <w:pPr>
        <w:ind w:left="7223" w:hanging="360"/>
      </w:pPr>
      <w:rPr>
        <w:rFonts w:ascii="Wingdings" w:hAnsi="Wingdings" w:hint="default"/>
      </w:rPr>
    </w:lvl>
  </w:abstractNum>
  <w:abstractNum w:abstractNumId="9" w15:restartNumberingAfterBreak="0">
    <w:nsid w:val="471F417C"/>
    <w:multiLevelType w:val="hybridMultilevel"/>
    <w:tmpl w:val="790E846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CB488E"/>
    <w:multiLevelType w:val="hybridMultilevel"/>
    <w:tmpl w:val="A0627474"/>
    <w:lvl w:ilvl="0" w:tplc="667E6896">
      <w:numFmt w:val="bullet"/>
      <w:lvlText w:val="-"/>
      <w:lvlJc w:val="left"/>
      <w:pPr>
        <w:ind w:left="2430" w:hanging="360"/>
      </w:pPr>
      <w:rPr>
        <w:rFonts w:ascii="Tahoma" w:eastAsia="Times New Roman" w:hAnsi="Tahoma" w:cs="Tahoma" w:hint="default"/>
      </w:rPr>
    </w:lvl>
    <w:lvl w:ilvl="1" w:tplc="080C0003" w:tentative="1">
      <w:start w:val="1"/>
      <w:numFmt w:val="bullet"/>
      <w:lvlText w:val="o"/>
      <w:lvlJc w:val="left"/>
      <w:pPr>
        <w:ind w:left="3150" w:hanging="360"/>
      </w:pPr>
      <w:rPr>
        <w:rFonts w:ascii="Courier New" w:hAnsi="Courier New" w:cs="Courier New" w:hint="default"/>
      </w:rPr>
    </w:lvl>
    <w:lvl w:ilvl="2" w:tplc="080C0005" w:tentative="1">
      <w:start w:val="1"/>
      <w:numFmt w:val="bullet"/>
      <w:lvlText w:val=""/>
      <w:lvlJc w:val="left"/>
      <w:pPr>
        <w:ind w:left="3870" w:hanging="360"/>
      </w:pPr>
      <w:rPr>
        <w:rFonts w:ascii="Wingdings" w:hAnsi="Wingdings" w:hint="default"/>
      </w:rPr>
    </w:lvl>
    <w:lvl w:ilvl="3" w:tplc="080C0001" w:tentative="1">
      <w:start w:val="1"/>
      <w:numFmt w:val="bullet"/>
      <w:lvlText w:val=""/>
      <w:lvlJc w:val="left"/>
      <w:pPr>
        <w:ind w:left="4590" w:hanging="360"/>
      </w:pPr>
      <w:rPr>
        <w:rFonts w:ascii="Symbol" w:hAnsi="Symbol" w:hint="default"/>
      </w:rPr>
    </w:lvl>
    <w:lvl w:ilvl="4" w:tplc="080C0003" w:tentative="1">
      <w:start w:val="1"/>
      <w:numFmt w:val="bullet"/>
      <w:lvlText w:val="o"/>
      <w:lvlJc w:val="left"/>
      <w:pPr>
        <w:ind w:left="5310" w:hanging="360"/>
      </w:pPr>
      <w:rPr>
        <w:rFonts w:ascii="Courier New" w:hAnsi="Courier New" w:cs="Courier New" w:hint="default"/>
      </w:rPr>
    </w:lvl>
    <w:lvl w:ilvl="5" w:tplc="080C0005" w:tentative="1">
      <w:start w:val="1"/>
      <w:numFmt w:val="bullet"/>
      <w:lvlText w:val=""/>
      <w:lvlJc w:val="left"/>
      <w:pPr>
        <w:ind w:left="6030" w:hanging="360"/>
      </w:pPr>
      <w:rPr>
        <w:rFonts w:ascii="Wingdings" w:hAnsi="Wingdings" w:hint="default"/>
      </w:rPr>
    </w:lvl>
    <w:lvl w:ilvl="6" w:tplc="080C0001" w:tentative="1">
      <w:start w:val="1"/>
      <w:numFmt w:val="bullet"/>
      <w:lvlText w:val=""/>
      <w:lvlJc w:val="left"/>
      <w:pPr>
        <w:ind w:left="6750" w:hanging="360"/>
      </w:pPr>
      <w:rPr>
        <w:rFonts w:ascii="Symbol" w:hAnsi="Symbol" w:hint="default"/>
      </w:rPr>
    </w:lvl>
    <w:lvl w:ilvl="7" w:tplc="080C0003" w:tentative="1">
      <w:start w:val="1"/>
      <w:numFmt w:val="bullet"/>
      <w:lvlText w:val="o"/>
      <w:lvlJc w:val="left"/>
      <w:pPr>
        <w:ind w:left="7470" w:hanging="360"/>
      </w:pPr>
      <w:rPr>
        <w:rFonts w:ascii="Courier New" w:hAnsi="Courier New" w:cs="Courier New" w:hint="default"/>
      </w:rPr>
    </w:lvl>
    <w:lvl w:ilvl="8" w:tplc="080C0005" w:tentative="1">
      <w:start w:val="1"/>
      <w:numFmt w:val="bullet"/>
      <w:lvlText w:val=""/>
      <w:lvlJc w:val="left"/>
      <w:pPr>
        <w:ind w:left="8190" w:hanging="360"/>
      </w:pPr>
      <w:rPr>
        <w:rFonts w:ascii="Wingdings" w:hAnsi="Wingdings" w:hint="default"/>
      </w:rPr>
    </w:lvl>
  </w:abstractNum>
  <w:abstractNum w:abstractNumId="11" w15:restartNumberingAfterBreak="0">
    <w:nsid w:val="63CB361F"/>
    <w:multiLevelType w:val="hybridMultilevel"/>
    <w:tmpl w:val="9E689360"/>
    <w:lvl w:ilvl="0" w:tplc="080C0001">
      <w:numFmt w:val="bullet"/>
      <w:lvlText w:val=""/>
      <w:lvlJc w:val="left"/>
      <w:pPr>
        <w:ind w:left="1068" w:hanging="360"/>
      </w:pPr>
      <w:rPr>
        <w:rFonts w:ascii="Symbol" w:eastAsia="Times New Roman" w:hAnsi="Symbol"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15:restartNumberingAfterBreak="0">
    <w:nsid w:val="67627891"/>
    <w:multiLevelType w:val="hybridMultilevel"/>
    <w:tmpl w:val="41104E30"/>
    <w:lvl w:ilvl="0" w:tplc="080C0001">
      <w:start w:val="1"/>
      <w:numFmt w:val="bullet"/>
      <w:lvlText w:val=""/>
      <w:lvlJc w:val="left"/>
      <w:pPr>
        <w:ind w:left="1134" w:hanging="360"/>
      </w:pPr>
      <w:rPr>
        <w:rFonts w:ascii="Symbol" w:hAnsi="Symbol" w:hint="default"/>
      </w:rPr>
    </w:lvl>
    <w:lvl w:ilvl="1" w:tplc="080C0003" w:tentative="1">
      <w:start w:val="1"/>
      <w:numFmt w:val="bullet"/>
      <w:lvlText w:val="o"/>
      <w:lvlJc w:val="left"/>
      <w:pPr>
        <w:ind w:left="1854" w:hanging="360"/>
      </w:pPr>
      <w:rPr>
        <w:rFonts w:ascii="Courier New" w:hAnsi="Courier New" w:cs="Courier New" w:hint="default"/>
      </w:rPr>
    </w:lvl>
    <w:lvl w:ilvl="2" w:tplc="080C0005" w:tentative="1">
      <w:start w:val="1"/>
      <w:numFmt w:val="bullet"/>
      <w:lvlText w:val=""/>
      <w:lvlJc w:val="left"/>
      <w:pPr>
        <w:ind w:left="2574" w:hanging="360"/>
      </w:pPr>
      <w:rPr>
        <w:rFonts w:ascii="Wingdings" w:hAnsi="Wingdings" w:hint="default"/>
      </w:rPr>
    </w:lvl>
    <w:lvl w:ilvl="3" w:tplc="080C0001" w:tentative="1">
      <w:start w:val="1"/>
      <w:numFmt w:val="bullet"/>
      <w:lvlText w:val=""/>
      <w:lvlJc w:val="left"/>
      <w:pPr>
        <w:ind w:left="3294" w:hanging="360"/>
      </w:pPr>
      <w:rPr>
        <w:rFonts w:ascii="Symbol" w:hAnsi="Symbol" w:hint="default"/>
      </w:rPr>
    </w:lvl>
    <w:lvl w:ilvl="4" w:tplc="080C0003" w:tentative="1">
      <w:start w:val="1"/>
      <w:numFmt w:val="bullet"/>
      <w:lvlText w:val="o"/>
      <w:lvlJc w:val="left"/>
      <w:pPr>
        <w:ind w:left="4014" w:hanging="360"/>
      </w:pPr>
      <w:rPr>
        <w:rFonts w:ascii="Courier New" w:hAnsi="Courier New" w:cs="Courier New" w:hint="default"/>
      </w:rPr>
    </w:lvl>
    <w:lvl w:ilvl="5" w:tplc="080C0005" w:tentative="1">
      <w:start w:val="1"/>
      <w:numFmt w:val="bullet"/>
      <w:lvlText w:val=""/>
      <w:lvlJc w:val="left"/>
      <w:pPr>
        <w:ind w:left="4734" w:hanging="360"/>
      </w:pPr>
      <w:rPr>
        <w:rFonts w:ascii="Wingdings" w:hAnsi="Wingdings" w:hint="default"/>
      </w:rPr>
    </w:lvl>
    <w:lvl w:ilvl="6" w:tplc="080C0001" w:tentative="1">
      <w:start w:val="1"/>
      <w:numFmt w:val="bullet"/>
      <w:lvlText w:val=""/>
      <w:lvlJc w:val="left"/>
      <w:pPr>
        <w:ind w:left="5454" w:hanging="360"/>
      </w:pPr>
      <w:rPr>
        <w:rFonts w:ascii="Symbol" w:hAnsi="Symbol" w:hint="default"/>
      </w:rPr>
    </w:lvl>
    <w:lvl w:ilvl="7" w:tplc="080C0003" w:tentative="1">
      <w:start w:val="1"/>
      <w:numFmt w:val="bullet"/>
      <w:lvlText w:val="o"/>
      <w:lvlJc w:val="left"/>
      <w:pPr>
        <w:ind w:left="6174" w:hanging="360"/>
      </w:pPr>
      <w:rPr>
        <w:rFonts w:ascii="Courier New" w:hAnsi="Courier New" w:cs="Courier New" w:hint="default"/>
      </w:rPr>
    </w:lvl>
    <w:lvl w:ilvl="8" w:tplc="080C0005" w:tentative="1">
      <w:start w:val="1"/>
      <w:numFmt w:val="bullet"/>
      <w:lvlText w:val=""/>
      <w:lvlJc w:val="left"/>
      <w:pPr>
        <w:ind w:left="6894" w:hanging="360"/>
      </w:pPr>
      <w:rPr>
        <w:rFonts w:ascii="Wingdings" w:hAnsi="Wingdings" w:hint="default"/>
      </w:rPr>
    </w:lvl>
  </w:abstractNum>
  <w:abstractNum w:abstractNumId="13" w15:restartNumberingAfterBreak="0">
    <w:nsid w:val="76F20568"/>
    <w:multiLevelType w:val="hybridMultilevel"/>
    <w:tmpl w:val="DF9887B4"/>
    <w:lvl w:ilvl="0" w:tplc="8D100D1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367B0"/>
    <w:multiLevelType w:val="hybridMultilevel"/>
    <w:tmpl w:val="504E4AD0"/>
    <w:lvl w:ilvl="0" w:tplc="EE5E3D62">
      <w:numFmt w:val="bullet"/>
      <w:lvlText w:val=""/>
      <w:lvlJc w:val="left"/>
      <w:pPr>
        <w:ind w:left="1776" w:hanging="360"/>
      </w:pPr>
      <w:rPr>
        <w:rFonts w:ascii="Symbol" w:eastAsia="Times New Roman" w:hAnsi="Symbol"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5" w15:restartNumberingAfterBreak="0">
    <w:nsid w:val="7CBF7A11"/>
    <w:multiLevelType w:val="hybridMultilevel"/>
    <w:tmpl w:val="98AEF1F8"/>
    <w:lvl w:ilvl="0" w:tplc="D73CCC00">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D3F2073"/>
    <w:multiLevelType w:val="hybridMultilevel"/>
    <w:tmpl w:val="BF2802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49673695">
    <w:abstractNumId w:val="1"/>
  </w:num>
  <w:num w:numId="2" w16cid:durableId="1764111098">
    <w:abstractNumId w:val="15"/>
  </w:num>
  <w:num w:numId="3" w16cid:durableId="471875277">
    <w:abstractNumId w:val="2"/>
  </w:num>
  <w:num w:numId="4" w16cid:durableId="1631398406">
    <w:abstractNumId w:val="0"/>
  </w:num>
  <w:num w:numId="5" w16cid:durableId="401637076">
    <w:abstractNumId w:val="4"/>
  </w:num>
  <w:num w:numId="6" w16cid:durableId="349265230">
    <w:abstractNumId w:val="6"/>
  </w:num>
  <w:num w:numId="7" w16cid:durableId="1181704325">
    <w:abstractNumId w:val="7"/>
  </w:num>
  <w:num w:numId="8" w16cid:durableId="1171067561">
    <w:abstractNumId w:val="5"/>
  </w:num>
  <w:num w:numId="9" w16cid:durableId="1293754124">
    <w:abstractNumId w:val="13"/>
  </w:num>
  <w:num w:numId="10" w16cid:durableId="2001957062">
    <w:abstractNumId w:val="9"/>
  </w:num>
  <w:num w:numId="11" w16cid:durableId="1465267958">
    <w:abstractNumId w:val="8"/>
  </w:num>
  <w:num w:numId="12" w16cid:durableId="1619144935">
    <w:abstractNumId w:val="14"/>
  </w:num>
  <w:num w:numId="13" w16cid:durableId="1306623786">
    <w:abstractNumId w:val="10"/>
  </w:num>
  <w:num w:numId="14" w16cid:durableId="1199707888">
    <w:abstractNumId w:val="11"/>
  </w:num>
  <w:num w:numId="15" w16cid:durableId="367805554">
    <w:abstractNumId w:val="3"/>
  </w:num>
  <w:num w:numId="16" w16cid:durableId="339742077">
    <w:abstractNumId w:val="16"/>
  </w:num>
  <w:num w:numId="17" w16cid:durableId="1388336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77"/>
    <w:rsid w:val="00007758"/>
    <w:rsid w:val="00012812"/>
    <w:rsid w:val="00030907"/>
    <w:rsid w:val="000362AA"/>
    <w:rsid w:val="000740B4"/>
    <w:rsid w:val="00085EF4"/>
    <w:rsid w:val="000C3B5E"/>
    <w:rsid w:val="000F0C7A"/>
    <w:rsid w:val="000F28F4"/>
    <w:rsid w:val="00124A7F"/>
    <w:rsid w:val="00155000"/>
    <w:rsid w:val="001E1713"/>
    <w:rsid w:val="001F1B80"/>
    <w:rsid w:val="00244FBB"/>
    <w:rsid w:val="002641C4"/>
    <w:rsid w:val="002A277D"/>
    <w:rsid w:val="002C7334"/>
    <w:rsid w:val="002D28EE"/>
    <w:rsid w:val="002D63DF"/>
    <w:rsid w:val="002E689A"/>
    <w:rsid w:val="002F587C"/>
    <w:rsid w:val="00320A3B"/>
    <w:rsid w:val="0034650B"/>
    <w:rsid w:val="003671E9"/>
    <w:rsid w:val="003B443B"/>
    <w:rsid w:val="003C5AA5"/>
    <w:rsid w:val="00413713"/>
    <w:rsid w:val="00451424"/>
    <w:rsid w:val="004678C8"/>
    <w:rsid w:val="00471BB0"/>
    <w:rsid w:val="00510636"/>
    <w:rsid w:val="0051267B"/>
    <w:rsid w:val="005206B3"/>
    <w:rsid w:val="005619A1"/>
    <w:rsid w:val="005A2DE2"/>
    <w:rsid w:val="005A4B9E"/>
    <w:rsid w:val="005B37C0"/>
    <w:rsid w:val="005C0377"/>
    <w:rsid w:val="005D28AA"/>
    <w:rsid w:val="005D45BD"/>
    <w:rsid w:val="00605537"/>
    <w:rsid w:val="0063489D"/>
    <w:rsid w:val="006A59B5"/>
    <w:rsid w:val="006D0774"/>
    <w:rsid w:val="006E240D"/>
    <w:rsid w:val="00701F7E"/>
    <w:rsid w:val="00704C4C"/>
    <w:rsid w:val="0072333D"/>
    <w:rsid w:val="007661F6"/>
    <w:rsid w:val="00781684"/>
    <w:rsid w:val="007A570E"/>
    <w:rsid w:val="007B272C"/>
    <w:rsid w:val="007B5E23"/>
    <w:rsid w:val="007C2E2E"/>
    <w:rsid w:val="007F667E"/>
    <w:rsid w:val="00815ECD"/>
    <w:rsid w:val="00820A4C"/>
    <w:rsid w:val="0082542C"/>
    <w:rsid w:val="00835033"/>
    <w:rsid w:val="00853265"/>
    <w:rsid w:val="00855429"/>
    <w:rsid w:val="00856706"/>
    <w:rsid w:val="0086583F"/>
    <w:rsid w:val="008675F4"/>
    <w:rsid w:val="0088144E"/>
    <w:rsid w:val="008917D3"/>
    <w:rsid w:val="008D73E0"/>
    <w:rsid w:val="008E56E5"/>
    <w:rsid w:val="00912642"/>
    <w:rsid w:val="00941E00"/>
    <w:rsid w:val="0095064C"/>
    <w:rsid w:val="0095394B"/>
    <w:rsid w:val="009675B9"/>
    <w:rsid w:val="009875ED"/>
    <w:rsid w:val="009919CE"/>
    <w:rsid w:val="00993CFC"/>
    <w:rsid w:val="009A4AFA"/>
    <w:rsid w:val="009D74D2"/>
    <w:rsid w:val="009F6327"/>
    <w:rsid w:val="00A03BFB"/>
    <w:rsid w:val="00A06054"/>
    <w:rsid w:val="00A426E6"/>
    <w:rsid w:val="00A5358C"/>
    <w:rsid w:val="00A9730D"/>
    <w:rsid w:val="00AE507A"/>
    <w:rsid w:val="00B127F4"/>
    <w:rsid w:val="00B16379"/>
    <w:rsid w:val="00B225F0"/>
    <w:rsid w:val="00B23BBA"/>
    <w:rsid w:val="00B24A6A"/>
    <w:rsid w:val="00B31730"/>
    <w:rsid w:val="00B35835"/>
    <w:rsid w:val="00B641E0"/>
    <w:rsid w:val="00B711A3"/>
    <w:rsid w:val="00B85DC2"/>
    <w:rsid w:val="00BB6E99"/>
    <w:rsid w:val="00BE0847"/>
    <w:rsid w:val="00C07CEC"/>
    <w:rsid w:val="00C2604E"/>
    <w:rsid w:val="00C35157"/>
    <w:rsid w:val="00C46D2A"/>
    <w:rsid w:val="00CA4B57"/>
    <w:rsid w:val="00CF3095"/>
    <w:rsid w:val="00D33642"/>
    <w:rsid w:val="00D4731E"/>
    <w:rsid w:val="00D67982"/>
    <w:rsid w:val="00D774DC"/>
    <w:rsid w:val="00D92A90"/>
    <w:rsid w:val="00D95CF6"/>
    <w:rsid w:val="00D96104"/>
    <w:rsid w:val="00DB14B9"/>
    <w:rsid w:val="00DB24EF"/>
    <w:rsid w:val="00DD35A3"/>
    <w:rsid w:val="00DD3AE0"/>
    <w:rsid w:val="00DE2B27"/>
    <w:rsid w:val="00DE595D"/>
    <w:rsid w:val="00DF6013"/>
    <w:rsid w:val="00E31B2E"/>
    <w:rsid w:val="00E341AF"/>
    <w:rsid w:val="00E34D26"/>
    <w:rsid w:val="00EF6683"/>
    <w:rsid w:val="00F0160A"/>
    <w:rsid w:val="00F07131"/>
    <w:rsid w:val="00F16343"/>
    <w:rsid w:val="00F30F65"/>
    <w:rsid w:val="00F66AE4"/>
    <w:rsid w:val="00F72191"/>
    <w:rsid w:val="00FC61F0"/>
    <w:rsid w:val="00FE41CF"/>
    <w:rsid w:val="00FF0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441EDF"/>
  <w15:docId w15:val="{5112B894-99EB-47D7-8A16-8E3AE554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3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C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5C0377"/>
    <w:pPr>
      <w:tabs>
        <w:tab w:val="center" w:pos="4536"/>
        <w:tab w:val="right" w:pos="9072"/>
      </w:tabs>
    </w:pPr>
  </w:style>
  <w:style w:type="paragraph" w:styleId="Textedebulles">
    <w:name w:val="Balloon Text"/>
    <w:basedOn w:val="Normal"/>
    <w:link w:val="TextedebullesCar"/>
    <w:rsid w:val="00D67982"/>
    <w:rPr>
      <w:rFonts w:ascii="Tahoma" w:hAnsi="Tahoma" w:cs="Tahoma"/>
      <w:sz w:val="16"/>
      <w:szCs w:val="16"/>
    </w:rPr>
  </w:style>
  <w:style w:type="character" w:customStyle="1" w:styleId="TextedebullesCar">
    <w:name w:val="Texte de bulles Car"/>
    <w:basedOn w:val="Policepardfaut"/>
    <w:link w:val="Textedebulles"/>
    <w:rsid w:val="00D67982"/>
    <w:rPr>
      <w:rFonts w:ascii="Tahoma" w:hAnsi="Tahoma" w:cs="Tahoma"/>
      <w:sz w:val="16"/>
      <w:szCs w:val="16"/>
    </w:rPr>
  </w:style>
  <w:style w:type="paragraph" w:styleId="Paragraphedeliste">
    <w:name w:val="List Paragraph"/>
    <w:basedOn w:val="Normal"/>
    <w:uiPriority w:val="34"/>
    <w:qFormat/>
    <w:rsid w:val="00BE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504">
      <w:bodyDiv w:val="1"/>
      <w:marLeft w:val="0"/>
      <w:marRight w:val="0"/>
      <w:marTop w:val="0"/>
      <w:marBottom w:val="0"/>
      <w:divBdr>
        <w:top w:val="none" w:sz="0" w:space="0" w:color="auto"/>
        <w:left w:val="none" w:sz="0" w:space="0" w:color="auto"/>
        <w:bottom w:val="none" w:sz="0" w:space="0" w:color="auto"/>
        <w:right w:val="none" w:sz="0" w:space="0" w:color="auto"/>
      </w:divBdr>
    </w:div>
    <w:div w:id="357777358">
      <w:bodyDiv w:val="1"/>
      <w:marLeft w:val="0"/>
      <w:marRight w:val="0"/>
      <w:marTop w:val="0"/>
      <w:marBottom w:val="0"/>
      <w:divBdr>
        <w:top w:val="none" w:sz="0" w:space="0" w:color="auto"/>
        <w:left w:val="none" w:sz="0" w:space="0" w:color="auto"/>
        <w:bottom w:val="none" w:sz="0" w:space="0" w:color="auto"/>
        <w:right w:val="none" w:sz="0" w:space="0" w:color="auto"/>
      </w:divBdr>
    </w:div>
    <w:div w:id="910888122">
      <w:bodyDiv w:val="1"/>
      <w:marLeft w:val="0"/>
      <w:marRight w:val="0"/>
      <w:marTop w:val="0"/>
      <w:marBottom w:val="0"/>
      <w:divBdr>
        <w:top w:val="none" w:sz="0" w:space="0" w:color="auto"/>
        <w:left w:val="none" w:sz="0" w:space="0" w:color="auto"/>
        <w:bottom w:val="none" w:sz="0" w:space="0" w:color="auto"/>
        <w:right w:val="none" w:sz="0" w:space="0" w:color="auto"/>
      </w:divBdr>
    </w:div>
    <w:div w:id="1760784484">
      <w:bodyDiv w:val="1"/>
      <w:marLeft w:val="0"/>
      <w:marRight w:val="0"/>
      <w:marTop w:val="0"/>
      <w:marBottom w:val="0"/>
      <w:divBdr>
        <w:top w:val="none" w:sz="0" w:space="0" w:color="auto"/>
        <w:left w:val="none" w:sz="0" w:space="0" w:color="auto"/>
        <w:bottom w:val="none" w:sz="0" w:space="0" w:color="auto"/>
        <w:right w:val="none" w:sz="0" w:space="0" w:color="auto"/>
      </w:divBdr>
    </w:div>
    <w:div w:id="19216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405</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EURO-LOCKS</vt:lpstr>
    </vt:vector>
  </TitlesOfParts>
  <Company>Euro-locks SA</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EURO-LOCKS</dc:title>
  <dc:creator>Olivier Swinnen</dc:creator>
  <cp:lastModifiedBy>Christelle Lepinoy - Euro-locks</cp:lastModifiedBy>
  <cp:revision>8</cp:revision>
  <cp:lastPrinted>2026-01-14T12:06:00Z</cp:lastPrinted>
  <dcterms:created xsi:type="dcterms:W3CDTF">2023-11-03T07:02:00Z</dcterms:created>
  <dcterms:modified xsi:type="dcterms:W3CDTF">2026-01-30T16:13:00Z</dcterms:modified>
</cp:coreProperties>
</file>