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EC99" w14:textId="77777777" w:rsidR="008C5C05" w:rsidRDefault="008C5C05" w:rsidP="008C5C05">
      <w:pPr>
        <w:ind w:left="720" w:hanging="360"/>
      </w:pPr>
    </w:p>
    <w:p w14:paraId="285C2C97" w14:textId="77777777" w:rsidR="00E00B04" w:rsidRPr="00E00B04" w:rsidRDefault="00E00B04" w:rsidP="00E00B04">
      <w:r w:rsidRPr="00E00B04">
        <w:rPr>
          <w:b/>
          <w:bCs/>
        </w:rPr>
        <w:t>Description du poste :</w:t>
      </w:r>
      <w:r w:rsidRPr="00E00B04">
        <w:br/>
        <w:t>Nous recherchons un(e) collaborateur(</w:t>
      </w:r>
      <w:proofErr w:type="spellStart"/>
      <w:r w:rsidRPr="00E00B04">
        <w:t>trice</w:t>
      </w:r>
      <w:proofErr w:type="spellEnd"/>
      <w:r w:rsidRPr="00E00B04">
        <w:t xml:space="preserve">) expérimenté(e) en comptabilité pour rejoindre notre équipe à raison de </w:t>
      </w:r>
      <w:r w:rsidRPr="00E00B04">
        <w:rPr>
          <w:b/>
          <w:bCs/>
        </w:rPr>
        <w:t>deux jours par semaine</w:t>
      </w:r>
      <w:r w:rsidRPr="00E00B04">
        <w:t>. Vous aurez la responsabilité de soutenir le département comptable et administratif, en garantissant l’exactitude et la confidentialité des informations traitées.</w:t>
      </w:r>
    </w:p>
    <w:p w14:paraId="732755A6" w14:textId="77777777" w:rsidR="00E00B04" w:rsidRPr="00E00B04" w:rsidRDefault="00E00B04" w:rsidP="00E00B04">
      <w:r w:rsidRPr="00E00B04">
        <w:rPr>
          <w:b/>
          <w:bCs/>
        </w:rPr>
        <w:t>Missions principales :</w:t>
      </w:r>
    </w:p>
    <w:p w14:paraId="470DB55E" w14:textId="77777777" w:rsidR="00E00B04" w:rsidRPr="00E00B04" w:rsidRDefault="00E00B04" w:rsidP="00E00B04">
      <w:pPr>
        <w:numPr>
          <w:ilvl w:val="0"/>
          <w:numId w:val="4"/>
        </w:numPr>
      </w:pPr>
      <w:r w:rsidRPr="00E00B04">
        <w:t>Encodage des factures d’achats</w:t>
      </w:r>
    </w:p>
    <w:p w14:paraId="73F3BEEC" w14:textId="77777777" w:rsidR="00E00B04" w:rsidRPr="00E00B04" w:rsidRDefault="00E00B04" w:rsidP="00E00B04">
      <w:pPr>
        <w:numPr>
          <w:ilvl w:val="0"/>
          <w:numId w:val="4"/>
        </w:numPr>
      </w:pPr>
      <w:r w:rsidRPr="00E00B04">
        <w:t>Gestion de l’administration comptable du département : scan des documents, factures et justificatifs ; suivi des échanges internes et externes pour obtenir les documents manquants</w:t>
      </w:r>
    </w:p>
    <w:p w14:paraId="68F05386" w14:textId="77777777" w:rsidR="00E00B04" w:rsidRPr="00E00B04" w:rsidRDefault="00E00B04" w:rsidP="00E00B04">
      <w:pPr>
        <w:numPr>
          <w:ilvl w:val="0"/>
          <w:numId w:val="4"/>
        </w:numPr>
      </w:pPr>
      <w:r w:rsidRPr="00E00B04">
        <w:t xml:space="preserve">Fourniture des </w:t>
      </w:r>
      <w:proofErr w:type="gramStart"/>
      <w:r w:rsidRPr="00E00B04">
        <w:t>listings</w:t>
      </w:r>
      <w:proofErr w:type="gramEnd"/>
      <w:r w:rsidRPr="00E00B04">
        <w:t xml:space="preserve"> clients et fournisseurs ouverts</w:t>
      </w:r>
    </w:p>
    <w:p w14:paraId="66C13C2E" w14:textId="77777777" w:rsidR="00E00B04" w:rsidRPr="00E00B04" w:rsidRDefault="00E00B04" w:rsidP="00E00B04">
      <w:pPr>
        <w:numPr>
          <w:ilvl w:val="0"/>
          <w:numId w:val="4"/>
        </w:numPr>
      </w:pPr>
      <w:r w:rsidRPr="00E00B04">
        <w:t>Envoi des rappels de paiements aux clients</w:t>
      </w:r>
    </w:p>
    <w:p w14:paraId="1E2E9E42" w14:textId="77777777" w:rsidR="00E00B04" w:rsidRPr="00E00B04" w:rsidRDefault="00E00B04" w:rsidP="00E00B04">
      <w:pPr>
        <w:numPr>
          <w:ilvl w:val="0"/>
          <w:numId w:val="4"/>
        </w:numPr>
      </w:pPr>
      <w:r w:rsidRPr="00E00B04">
        <w:t>Encodage des opérations financières</w:t>
      </w:r>
    </w:p>
    <w:p w14:paraId="7D7A12E1" w14:textId="77777777" w:rsidR="00E00B04" w:rsidRPr="00E00B04" w:rsidRDefault="00E00B04" w:rsidP="00E00B04">
      <w:pPr>
        <w:numPr>
          <w:ilvl w:val="0"/>
          <w:numId w:val="4"/>
        </w:numPr>
      </w:pPr>
      <w:r w:rsidRPr="00E00B04">
        <w:t>Participation à d’autres tâches comptables ou administratives selon les besoins</w:t>
      </w:r>
    </w:p>
    <w:p w14:paraId="161D7BA0" w14:textId="119ADAEF" w:rsidR="00E00B04" w:rsidRDefault="00E00B04" w:rsidP="00E00B04">
      <w:r w:rsidRPr="00E00B04">
        <w:rPr>
          <w:b/>
          <w:bCs/>
        </w:rPr>
        <w:t>Profil recherché :</w:t>
      </w:r>
    </w:p>
    <w:p w14:paraId="7AF17DAE" w14:textId="18EB4E09" w:rsidR="00E00B04" w:rsidRPr="00E00B04" w:rsidRDefault="00E00B04" w:rsidP="00E00B04">
      <w:pPr>
        <w:numPr>
          <w:ilvl w:val="0"/>
          <w:numId w:val="5"/>
        </w:numPr>
      </w:pPr>
      <w:r w:rsidRPr="00E00B04">
        <w:t>Quelques années d’expérience en comptabilité ou administration comptable, avec une maîtrise des mécanismes comptables de base</w:t>
      </w:r>
    </w:p>
    <w:p w14:paraId="1D6F68DC" w14:textId="77777777" w:rsidR="00E00B04" w:rsidRPr="00E00B04" w:rsidRDefault="00E00B04" w:rsidP="00E00B04">
      <w:pPr>
        <w:numPr>
          <w:ilvl w:val="0"/>
          <w:numId w:val="5"/>
        </w:numPr>
      </w:pPr>
      <w:r w:rsidRPr="00E00B04">
        <w:t xml:space="preserve">Personne </w:t>
      </w:r>
      <w:r w:rsidRPr="00E00B04">
        <w:rPr>
          <w:b/>
          <w:bCs/>
        </w:rPr>
        <w:t>méticuleuse</w:t>
      </w:r>
      <w:r w:rsidRPr="00E00B04">
        <w:t xml:space="preserve">, </w:t>
      </w:r>
      <w:r w:rsidRPr="00E00B04">
        <w:rPr>
          <w:b/>
          <w:bCs/>
        </w:rPr>
        <w:t>de confiance</w:t>
      </w:r>
      <w:r w:rsidRPr="00E00B04">
        <w:t xml:space="preserve"> et respectant la confidentialité des données</w:t>
      </w:r>
    </w:p>
    <w:p w14:paraId="56168215" w14:textId="77777777" w:rsidR="00E00B04" w:rsidRPr="00E00B04" w:rsidRDefault="00E00B04" w:rsidP="00E00B04">
      <w:pPr>
        <w:numPr>
          <w:ilvl w:val="0"/>
          <w:numId w:val="5"/>
        </w:numPr>
      </w:pPr>
      <w:r w:rsidRPr="00E00B04">
        <w:t xml:space="preserve">Flexible et capable de </w:t>
      </w:r>
      <w:r w:rsidRPr="00E00B04">
        <w:rPr>
          <w:b/>
          <w:bCs/>
        </w:rPr>
        <w:t>travailler en équipe</w:t>
      </w:r>
    </w:p>
    <w:p w14:paraId="38894861" w14:textId="77777777" w:rsidR="00E00B04" w:rsidRPr="00E00B04" w:rsidRDefault="00E00B04" w:rsidP="00E00B04">
      <w:pPr>
        <w:numPr>
          <w:ilvl w:val="0"/>
          <w:numId w:val="5"/>
        </w:numPr>
      </w:pPr>
      <w:r w:rsidRPr="00E00B04">
        <w:t>Sens de l’organisation et rigueur dans le suivi des tâches</w:t>
      </w:r>
    </w:p>
    <w:p w14:paraId="05AA8889" w14:textId="77777777" w:rsidR="00E00B04" w:rsidRPr="00E00B04" w:rsidRDefault="00E00B04" w:rsidP="00E00B04">
      <w:r w:rsidRPr="00E00B04">
        <w:rPr>
          <w:b/>
          <w:bCs/>
        </w:rPr>
        <w:t>Conditions :</w:t>
      </w:r>
    </w:p>
    <w:p w14:paraId="7A449455" w14:textId="77777777" w:rsidR="00E00B04" w:rsidRPr="00E00B04" w:rsidRDefault="00E00B04" w:rsidP="00E00B04">
      <w:pPr>
        <w:numPr>
          <w:ilvl w:val="0"/>
          <w:numId w:val="6"/>
        </w:numPr>
      </w:pPr>
      <w:r w:rsidRPr="00E00B04">
        <w:t xml:space="preserve">Poste à </w:t>
      </w:r>
      <w:r w:rsidRPr="00E00B04">
        <w:rPr>
          <w:b/>
          <w:bCs/>
        </w:rPr>
        <w:t>temps partiel : 2 jours/semaine</w:t>
      </w:r>
    </w:p>
    <w:p w14:paraId="33FB734C" w14:textId="77777777" w:rsidR="00E00B04" w:rsidRPr="00E00B04" w:rsidRDefault="00E00B04" w:rsidP="00E00B04">
      <w:pPr>
        <w:numPr>
          <w:ilvl w:val="0"/>
          <w:numId w:val="6"/>
        </w:numPr>
      </w:pPr>
      <w:r w:rsidRPr="00E00B04">
        <w:t>Environnement de travail collaboratif et dynamique</w:t>
      </w:r>
    </w:p>
    <w:p w14:paraId="49AB2B5A" w14:textId="725A9AA3" w:rsidR="00E00B04" w:rsidRPr="00E00B04" w:rsidRDefault="00E00B04" w:rsidP="00E00B04">
      <w:r w:rsidRPr="00E00B04">
        <w:t>Si vous souhaitez rejoindre une équipe où vos compétences comptables seront pleinement valorisées et contribuer à un département organisé et efficace, nous serions ravis de recevoir votre candidature.</w:t>
      </w:r>
    </w:p>
    <w:p w14:paraId="7AEFC68F" w14:textId="76F4A6D2" w:rsidR="007C44C0" w:rsidRDefault="007C44C0"/>
    <w:sectPr w:rsidR="007C44C0" w:rsidSect="00333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B7E"/>
    <w:multiLevelType w:val="multilevel"/>
    <w:tmpl w:val="DF5E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26321"/>
    <w:multiLevelType w:val="multilevel"/>
    <w:tmpl w:val="7B7C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76FED"/>
    <w:multiLevelType w:val="multilevel"/>
    <w:tmpl w:val="32BC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C09B1"/>
    <w:multiLevelType w:val="hybridMultilevel"/>
    <w:tmpl w:val="0A56E66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F4242"/>
    <w:multiLevelType w:val="hybridMultilevel"/>
    <w:tmpl w:val="D430DFC2"/>
    <w:lvl w:ilvl="0" w:tplc="60AADF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487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985423">
    <w:abstractNumId w:val="4"/>
  </w:num>
  <w:num w:numId="3" w16cid:durableId="650136972">
    <w:abstractNumId w:val="3"/>
  </w:num>
  <w:num w:numId="4" w16cid:durableId="1663043373">
    <w:abstractNumId w:val="2"/>
  </w:num>
  <w:num w:numId="5" w16cid:durableId="103547466">
    <w:abstractNumId w:val="0"/>
  </w:num>
  <w:num w:numId="6" w16cid:durableId="35658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F8"/>
    <w:rsid w:val="0024690B"/>
    <w:rsid w:val="00292979"/>
    <w:rsid w:val="00333278"/>
    <w:rsid w:val="00643A8A"/>
    <w:rsid w:val="00725181"/>
    <w:rsid w:val="007733D6"/>
    <w:rsid w:val="007C44C0"/>
    <w:rsid w:val="008C5C05"/>
    <w:rsid w:val="00947A8B"/>
    <w:rsid w:val="00960BE4"/>
    <w:rsid w:val="00BC5C0C"/>
    <w:rsid w:val="00D614F8"/>
    <w:rsid w:val="00E0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1DD1"/>
  <w15:chartTrackingRefBased/>
  <w15:docId w15:val="{0A572BE3-DE0A-48CB-BD2F-6F10D017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1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1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1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1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14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14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14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14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14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14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14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14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14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14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1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De Borman | RUSG</dc:creator>
  <cp:keywords/>
  <dc:description/>
  <cp:lastModifiedBy>Charlotte De Borman | RUSG</cp:lastModifiedBy>
  <cp:revision>1</cp:revision>
  <dcterms:created xsi:type="dcterms:W3CDTF">2026-02-18T08:31:00Z</dcterms:created>
  <dcterms:modified xsi:type="dcterms:W3CDTF">2026-02-18T14:22:00Z</dcterms:modified>
</cp:coreProperties>
</file>